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BE0C2" w14:textId="55B3584E" w:rsidR="009D398A" w:rsidRPr="000D0B7C" w:rsidRDefault="009D398A" w:rsidP="000D0B7C">
      <w:pPr>
        <w:spacing w:after="0" w:line="240" w:lineRule="auto"/>
        <w:jc w:val="both"/>
        <w:rPr>
          <w:rFonts w:ascii="Arial" w:hAnsi="Arial" w:cs="Arial"/>
          <w:sz w:val="24"/>
          <w:szCs w:val="24"/>
          <w:u w:val="single"/>
        </w:rPr>
      </w:pPr>
      <w:r w:rsidRPr="000D0B7C">
        <w:rPr>
          <w:rFonts w:ascii="Arial" w:hAnsi="Arial" w:cs="Arial"/>
          <w:b/>
          <w:bCs/>
          <w:sz w:val="24"/>
          <w:szCs w:val="24"/>
          <w:u w:val="single"/>
        </w:rPr>
        <w:t xml:space="preserve">Bloc </w:t>
      </w:r>
      <w:r w:rsidR="00E373BC" w:rsidRPr="000D0B7C">
        <w:rPr>
          <w:rFonts w:ascii="Arial" w:hAnsi="Arial" w:cs="Arial"/>
          <w:b/>
          <w:bCs/>
          <w:sz w:val="24"/>
          <w:szCs w:val="24"/>
          <w:u w:val="single"/>
        </w:rPr>
        <w:t>2</w:t>
      </w:r>
      <w:r w:rsidRPr="000D0B7C">
        <w:rPr>
          <w:rFonts w:ascii="Arial" w:hAnsi="Arial" w:cs="Arial"/>
          <w:b/>
          <w:bCs/>
          <w:sz w:val="24"/>
          <w:szCs w:val="24"/>
          <w:u w:val="single"/>
        </w:rPr>
        <w:t xml:space="preserve"> </w:t>
      </w:r>
      <w:r w:rsidR="00E373BC" w:rsidRPr="000D0B7C">
        <w:rPr>
          <w:rFonts w:ascii="Arial" w:hAnsi="Arial" w:cs="Arial"/>
          <w:b/>
          <w:bCs/>
          <w:sz w:val="24"/>
          <w:szCs w:val="24"/>
          <w:u w:val="single"/>
        </w:rPr>
        <w:t>–</w:t>
      </w:r>
      <w:r w:rsidRPr="000D0B7C">
        <w:rPr>
          <w:rFonts w:ascii="Arial" w:hAnsi="Arial" w:cs="Arial"/>
          <w:b/>
          <w:bCs/>
          <w:sz w:val="24"/>
          <w:szCs w:val="24"/>
          <w:u w:val="single"/>
        </w:rPr>
        <w:t xml:space="preserve"> </w:t>
      </w:r>
      <w:r w:rsidR="00E373BC" w:rsidRPr="000D0B7C">
        <w:rPr>
          <w:rFonts w:ascii="Arial" w:hAnsi="Arial" w:cs="Arial"/>
          <w:b/>
          <w:bCs/>
          <w:sz w:val="24"/>
          <w:szCs w:val="24"/>
          <w:u w:val="single"/>
        </w:rPr>
        <w:t>Institution, mission, organisation et fonctionnement de Santé Québec</w:t>
      </w:r>
    </w:p>
    <w:p w14:paraId="362A2F2B" w14:textId="77777777" w:rsidR="009D398A" w:rsidRPr="000D0B7C" w:rsidRDefault="009D398A" w:rsidP="000D0B7C">
      <w:pPr>
        <w:spacing w:after="0" w:line="240" w:lineRule="auto"/>
        <w:jc w:val="both"/>
        <w:rPr>
          <w:rFonts w:ascii="Arial" w:hAnsi="Arial" w:cs="Arial"/>
          <w:sz w:val="24"/>
          <w:szCs w:val="24"/>
        </w:rPr>
      </w:pPr>
    </w:p>
    <w:p w14:paraId="0B606369" w14:textId="55ECD004" w:rsidR="009D398A" w:rsidRPr="000D0B7C" w:rsidRDefault="009D398A" w:rsidP="000D0B7C">
      <w:pPr>
        <w:spacing w:after="0" w:line="240" w:lineRule="auto"/>
        <w:jc w:val="both"/>
        <w:rPr>
          <w:rFonts w:ascii="Arial" w:hAnsi="Arial" w:cs="Arial"/>
          <w:sz w:val="24"/>
          <w:szCs w:val="24"/>
        </w:rPr>
      </w:pPr>
      <w:r w:rsidRPr="000D0B7C">
        <w:rPr>
          <w:rFonts w:ascii="Arial" w:hAnsi="Arial" w:cs="Arial"/>
          <w:b/>
          <w:bCs/>
          <w:sz w:val="24"/>
          <w:szCs w:val="24"/>
        </w:rPr>
        <w:t>Articles visés :</w:t>
      </w:r>
      <w:r w:rsidRPr="000D0B7C">
        <w:rPr>
          <w:rFonts w:ascii="Arial" w:hAnsi="Arial" w:cs="Arial"/>
          <w:sz w:val="24"/>
          <w:szCs w:val="24"/>
        </w:rPr>
        <w:t xml:space="preserve"> </w:t>
      </w:r>
      <w:r w:rsidR="00E373BC" w:rsidRPr="000D0B7C">
        <w:rPr>
          <w:rFonts w:ascii="Arial" w:hAnsi="Arial" w:cs="Arial"/>
          <w:sz w:val="24"/>
          <w:szCs w:val="24"/>
        </w:rPr>
        <w:t>20</w:t>
      </w:r>
      <w:r w:rsidRPr="000D0B7C">
        <w:rPr>
          <w:rFonts w:ascii="Arial" w:hAnsi="Arial" w:cs="Arial"/>
          <w:sz w:val="24"/>
          <w:szCs w:val="24"/>
        </w:rPr>
        <w:t xml:space="preserve"> à </w:t>
      </w:r>
      <w:r w:rsidR="00E373BC" w:rsidRPr="000D0B7C">
        <w:rPr>
          <w:rFonts w:ascii="Arial" w:hAnsi="Arial" w:cs="Arial"/>
          <w:sz w:val="24"/>
          <w:szCs w:val="24"/>
        </w:rPr>
        <w:t>61</w:t>
      </w:r>
    </w:p>
    <w:p w14:paraId="0BD25E02" w14:textId="77777777" w:rsidR="009D398A" w:rsidRPr="000D0B7C" w:rsidRDefault="009D398A" w:rsidP="000D0B7C">
      <w:pPr>
        <w:spacing w:after="0" w:line="240" w:lineRule="auto"/>
        <w:jc w:val="both"/>
        <w:rPr>
          <w:rFonts w:ascii="Arial" w:hAnsi="Arial" w:cs="Arial"/>
          <w:b/>
          <w:bCs/>
          <w:sz w:val="24"/>
          <w:szCs w:val="24"/>
        </w:rPr>
      </w:pPr>
    </w:p>
    <w:p w14:paraId="38BEADA5" w14:textId="4ADA334D" w:rsidR="000C30A8" w:rsidRPr="000D0B7C" w:rsidRDefault="00FD216A" w:rsidP="000D0B7C">
      <w:pPr>
        <w:jc w:val="both"/>
        <w:rPr>
          <w:rFonts w:ascii="Arial" w:hAnsi="Arial" w:cs="Arial"/>
          <w:sz w:val="24"/>
          <w:szCs w:val="24"/>
        </w:rPr>
      </w:pPr>
      <w:r w:rsidRPr="000D0B7C">
        <w:rPr>
          <w:rFonts w:ascii="Arial" w:hAnsi="Arial" w:cs="Arial"/>
          <w:sz w:val="24"/>
          <w:szCs w:val="24"/>
        </w:rPr>
        <w:t xml:space="preserve">Les articles </w:t>
      </w:r>
      <w:r w:rsidR="00E373BC" w:rsidRPr="000D0B7C">
        <w:rPr>
          <w:rFonts w:ascii="Arial" w:hAnsi="Arial" w:cs="Arial"/>
          <w:sz w:val="24"/>
          <w:szCs w:val="24"/>
        </w:rPr>
        <w:t>20</w:t>
      </w:r>
      <w:r w:rsidRPr="000D0B7C">
        <w:rPr>
          <w:rFonts w:ascii="Arial" w:hAnsi="Arial" w:cs="Arial"/>
          <w:sz w:val="24"/>
          <w:szCs w:val="24"/>
        </w:rPr>
        <w:t xml:space="preserve"> à </w:t>
      </w:r>
      <w:r w:rsidR="00E373BC" w:rsidRPr="000D0B7C">
        <w:rPr>
          <w:rFonts w:ascii="Arial" w:hAnsi="Arial" w:cs="Arial"/>
          <w:sz w:val="24"/>
          <w:szCs w:val="24"/>
        </w:rPr>
        <w:t>61</w:t>
      </w:r>
      <w:r w:rsidRPr="000D0B7C">
        <w:rPr>
          <w:rFonts w:ascii="Arial" w:hAnsi="Arial" w:cs="Arial"/>
          <w:sz w:val="24"/>
          <w:szCs w:val="24"/>
        </w:rPr>
        <w:t xml:space="preserve"> du projet de loi composent </w:t>
      </w:r>
      <w:r w:rsidR="009D398A" w:rsidRPr="000D0B7C">
        <w:rPr>
          <w:rFonts w:ascii="Arial" w:hAnsi="Arial" w:cs="Arial"/>
          <w:sz w:val="24"/>
          <w:szCs w:val="24"/>
        </w:rPr>
        <w:t>l</w:t>
      </w:r>
      <w:r w:rsidR="00E373BC" w:rsidRPr="000D0B7C">
        <w:rPr>
          <w:rFonts w:ascii="Arial" w:hAnsi="Arial" w:cs="Arial"/>
          <w:sz w:val="24"/>
          <w:szCs w:val="24"/>
        </w:rPr>
        <w:t>es titres I et II de la</w:t>
      </w:r>
      <w:r w:rsidRPr="000D0B7C">
        <w:rPr>
          <w:rFonts w:ascii="Arial" w:hAnsi="Arial" w:cs="Arial"/>
          <w:sz w:val="24"/>
          <w:szCs w:val="24"/>
        </w:rPr>
        <w:t xml:space="preserve"> partie I</w:t>
      </w:r>
      <w:r w:rsidR="00E373BC" w:rsidRPr="000D0B7C">
        <w:rPr>
          <w:rFonts w:ascii="Arial" w:hAnsi="Arial" w:cs="Arial"/>
          <w:sz w:val="24"/>
          <w:szCs w:val="24"/>
        </w:rPr>
        <w:t>I</w:t>
      </w:r>
      <w:r w:rsidRPr="000D0B7C">
        <w:rPr>
          <w:rFonts w:ascii="Arial" w:hAnsi="Arial" w:cs="Arial"/>
          <w:sz w:val="24"/>
          <w:szCs w:val="24"/>
        </w:rPr>
        <w:t xml:space="preserve">. </w:t>
      </w:r>
    </w:p>
    <w:p w14:paraId="59932AFD" w14:textId="112A4F75" w:rsidR="00B901E0" w:rsidRPr="00B901E0" w:rsidRDefault="00B901E0" w:rsidP="000D0B7C">
      <w:pPr>
        <w:jc w:val="both"/>
        <w:rPr>
          <w:rFonts w:ascii="Arial" w:hAnsi="Arial" w:cs="Arial"/>
          <w:b/>
          <w:bCs/>
          <w:sz w:val="24"/>
          <w:szCs w:val="24"/>
        </w:rPr>
      </w:pPr>
      <w:r w:rsidRPr="00B901E0">
        <w:rPr>
          <w:rFonts w:ascii="Arial" w:hAnsi="Arial" w:cs="Arial"/>
          <w:b/>
          <w:bCs/>
          <w:sz w:val="24"/>
          <w:szCs w:val="24"/>
        </w:rPr>
        <w:t>Institution et mission de Santé Québec</w:t>
      </w:r>
    </w:p>
    <w:p w14:paraId="6FF4C366" w14:textId="58373904" w:rsidR="0040285F" w:rsidRPr="000D0B7C" w:rsidRDefault="00FD216A" w:rsidP="000D0B7C">
      <w:pPr>
        <w:jc w:val="both"/>
        <w:rPr>
          <w:rFonts w:ascii="Arial" w:hAnsi="Arial" w:cs="Arial"/>
          <w:sz w:val="24"/>
          <w:szCs w:val="24"/>
        </w:rPr>
      </w:pPr>
      <w:r w:rsidRPr="000D0B7C">
        <w:rPr>
          <w:rFonts w:ascii="Arial" w:hAnsi="Arial" w:cs="Arial"/>
          <w:sz w:val="24"/>
          <w:szCs w:val="24"/>
        </w:rPr>
        <w:t>Le premier de ces titres</w:t>
      </w:r>
      <w:r w:rsidR="00DB02EB" w:rsidRPr="000D0B7C">
        <w:rPr>
          <w:rFonts w:ascii="Arial" w:hAnsi="Arial" w:cs="Arial"/>
          <w:sz w:val="24"/>
          <w:szCs w:val="24"/>
        </w:rPr>
        <w:t xml:space="preserve">, comprenant les articles </w:t>
      </w:r>
      <w:r w:rsidR="00E373BC" w:rsidRPr="000D0B7C">
        <w:rPr>
          <w:rFonts w:ascii="Arial" w:hAnsi="Arial" w:cs="Arial"/>
          <w:sz w:val="24"/>
          <w:szCs w:val="24"/>
        </w:rPr>
        <w:t>20</w:t>
      </w:r>
      <w:r w:rsidR="00DB02EB" w:rsidRPr="000D0B7C">
        <w:rPr>
          <w:rFonts w:ascii="Arial" w:hAnsi="Arial" w:cs="Arial"/>
          <w:sz w:val="24"/>
          <w:szCs w:val="24"/>
        </w:rPr>
        <w:t xml:space="preserve"> à </w:t>
      </w:r>
      <w:r w:rsidR="00E373BC" w:rsidRPr="000D0B7C">
        <w:rPr>
          <w:rFonts w:ascii="Arial" w:hAnsi="Arial" w:cs="Arial"/>
          <w:sz w:val="24"/>
          <w:szCs w:val="24"/>
        </w:rPr>
        <w:t>29</w:t>
      </w:r>
      <w:r w:rsidR="00DB02EB" w:rsidRPr="000D0B7C">
        <w:rPr>
          <w:rFonts w:ascii="Arial" w:hAnsi="Arial" w:cs="Arial"/>
          <w:sz w:val="24"/>
          <w:szCs w:val="24"/>
        </w:rPr>
        <w:t>,</w:t>
      </w:r>
      <w:r w:rsidRPr="000D0B7C">
        <w:rPr>
          <w:rFonts w:ascii="Arial" w:hAnsi="Arial" w:cs="Arial"/>
          <w:sz w:val="24"/>
          <w:szCs w:val="24"/>
        </w:rPr>
        <w:t xml:space="preserve"> prévoit les dispositions </w:t>
      </w:r>
      <w:r w:rsidR="00E373BC" w:rsidRPr="000D0B7C">
        <w:rPr>
          <w:rFonts w:ascii="Arial" w:hAnsi="Arial" w:cs="Arial"/>
          <w:sz w:val="24"/>
          <w:szCs w:val="24"/>
        </w:rPr>
        <w:t>relatives à l’institution et à la mission de Santé Québec</w:t>
      </w:r>
      <w:r w:rsidR="0069053E" w:rsidRPr="000D0B7C">
        <w:rPr>
          <w:rFonts w:ascii="Arial" w:hAnsi="Arial" w:cs="Arial"/>
          <w:sz w:val="24"/>
          <w:szCs w:val="24"/>
        </w:rPr>
        <w:t xml:space="preserve">. </w:t>
      </w:r>
    </w:p>
    <w:p w14:paraId="277C6F3A" w14:textId="05F9A46B" w:rsidR="00E373BC" w:rsidRPr="000D0B7C" w:rsidRDefault="0040285F" w:rsidP="000D0B7C">
      <w:pPr>
        <w:jc w:val="both"/>
        <w:rPr>
          <w:rFonts w:ascii="Arial" w:hAnsi="Arial" w:cs="Arial"/>
          <w:sz w:val="24"/>
          <w:szCs w:val="24"/>
        </w:rPr>
      </w:pPr>
      <w:r w:rsidRPr="000D0B7C">
        <w:rPr>
          <w:rFonts w:ascii="Arial" w:hAnsi="Arial" w:cs="Arial"/>
          <w:sz w:val="24"/>
          <w:szCs w:val="24"/>
        </w:rPr>
        <w:t xml:space="preserve">D’abord, </w:t>
      </w:r>
      <w:r w:rsidR="00AA7C5B" w:rsidRPr="000D0B7C">
        <w:rPr>
          <w:rFonts w:ascii="Arial" w:hAnsi="Arial" w:cs="Arial"/>
          <w:sz w:val="24"/>
          <w:szCs w:val="24"/>
        </w:rPr>
        <w:t xml:space="preserve">de droit nouveau, </w:t>
      </w:r>
      <w:r w:rsidRPr="000D0B7C">
        <w:rPr>
          <w:rFonts w:ascii="Arial" w:hAnsi="Arial" w:cs="Arial"/>
          <w:sz w:val="24"/>
          <w:szCs w:val="24"/>
        </w:rPr>
        <w:t xml:space="preserve">les articles 20 à 22 </w:t>
      </w:r>
      <w:r w:rsidR="0069053E" w:rsidRPr="000D0B7C">
        <w:rPr>
          <w:rFonts w:ascii="Arial" w:hAnsi="Arial" w:cs="Arial"/>
          <w:sz w:val="24"/>
          <w:szCs w:val="24"/>
        </w:rPr>
        <w:t>instituent formellement Santé</w:t>
      </w:r>
      <w:r w:rsidR="007B6D04">
        <w:rPr>
          <w:rFonts w:ascii="Arial" w:hAnsi="Arial" w:cs="Arial"/>
          <w:sz w:val="24"/>
          <w:szCs w:val="24"/>
        </w:rPr>
        <w:t> </w:t>
      </w:r>
      <w:r w:rsidR="0069053E" w:rsidRPr="000D0B7C">
        <w:rPr>
          <w:rFonts w:ascii="Arial" w:hAnsi="Arial" w:cs="Arial"/>
          <w:sz w:val="24"/>
          <w:szCs w:val="24"/>
        </w:rPr>
        <w:t>Québec</w:t>
      </w:r>
      <w:r w:rsidRPr="000D0B7C">
        <w:rPr>
          <w:rFonts w:ascii="Arial" w:hAnsi="Arial" w:cs="Arial"/>
          <w:sz w:val="24"/>
          <w:szCs w:val="24"/>
        </w:rPr>
        <w:t xml:space="preserve">, </w:t>
      </w:r>
      <w:r w:rsidR="0069053E" w:rsidRPr="000D0B7C">
        <w:rPr>
          <w:rFonts w:ascii="Arial" w:hAnsi="Arial" w:cs="Arial"/>
          <w:sz w:val="24"/>
          <w:szCs w:val="24"/>
        </w:rPr>
        <w:t xml:space="preserve">lui confèrent la personnalité juridique ainsi que le statut de mandataire de l’État. </w:t>
      </w:r>
      <w:r w:rsidR="007D6EA0">
        <w:rPr>
          <w:rFonts w:ascii="Arial" w:hAnsi="Arial" w:cs="Arial"/>
          <w:sz w:val="24"/>
          <w:szCs w:val="24"/>
        </w:rPr>
        <w:t>Ils</w:t>
      </w:r>
      <w:r w:rsidR="0069053E" w:rsidRPr="000D0B7C">
        <w:rPr>
          <w:rFonts w:ascii="Arial" w:hAnsi="Arial" w:cs="Arial"/>
          <w:sz w:val="24"/>
          <w:szCs w:val="24"/>
        </w:rPr>
        <w:t xml:space="preserve"> précisent que ses biens font partie du domaine de l’État</w:t>
      </w:r>
      <w:r w:rsidR="00984FC1">
        <w:rPr>
          <w:rFonts w:ascii="Arial" w:hAnsi="Arial" w:cs="Arial"/>
          <w:sz w:val="24"/>
          <w:szCs w:val="24"/>
        </w:rPr>
        <w:t>,</w:t>
      </w:r>
      <w:r w:rsidR="0069053E" w:rsidRPr="000D0B7C">
        <w:rPr>
          <w:rFonts w:ascii="Arial" w:hAnsi="Arial" w:cs="Arial"/>
          <w:sz w:val="24"/>
          <w:szCs w:val="24"/>
        </w:rPr>
        <w:t xml:space="preserve"> mais que l’exécution de ses obligations peut être poursuivie sur ces biens. </w:t>
      </w:r>
      <w:r w:rsidRPr="000D0B7C">
        <w:rPr>
          <w:rFonts w:ascii="Arial" w:hAnsi="Arial" w:cs="Arial"/>
          <w:sz w:val="24"/>
          <w:szCs w:val="24"/>
        </w:rPr>
        <w:t>Ces dispositions prévoient que le siège de Santé</w:t>
      </w:r>
      <w:r w:rsidR="007B6D04">
        <w:rPr>
          <w:rFonts w:ascii="Arial" w:hAnsi="Arial" w:cs="Arial"/>
          <w:sz w:val="24"/>
          <w:szCs w:val="24"/>
        </w:rPr>
        <w:t> </w:t>
      </w:r>
      <w:r w:rsidRPr="000D0B7C">
        <w:rPr>
          <w:rFonts w:ascii="Arial" w:hAnsi="Arial" w:cs="Arial"/>
          <w:sz w:val="24"/>
          <w:szCs w:val="24"/>
        </w:rPr>
        <w:t xml:space="preserve">Québec est sur le territoire de la Ville de Québec et, lorsqu’il est déplacé sur ce territoire, </w:t>
      </w:r>
      <w:r w:rsidR="00A772E5">
        <w:rPr>
          <w:rFonts w:ascii="Arial" w:hAnsi="Arial" w:cs="Arial"/>
          <w:sz w:val="24"/>
          <w:szCs w:val="24"/>
        </w:rPr>
        <w:t>qu’</w:t>
      </w:r>
      <w:r w:rsidRPr="000D0B7C">
        <w:rPr>
          <w:rFonts w:ascii="Arial" w:hAnsi="Arial" w:cs="Arial"/>
          <w:sz w:val="24"/>
          <w:szCs w:val="24"/>
        </w:rPr>
        <w:t xml:space="preserve">un avis doit être publié à la </w:t>
      </w:r>
      <w:r w:rsidRPr="000D0B7C">
        <w:rPr>
          <w:rFonts w:ascii="Arial" w:hAnsi="Arial" w:cs="Arial"/>
          <w:i/>
          <w:iCs/>
          <w:sz w:val="24"/>
          <w:szCs w:val="24"/>
        </w:rPr>
        <w:t>Gazette officielle du Québec</w:t>
      </w:r>
      <w:r w:rsidRPr="000D0B7C">
        <w:rPr>
          <w:rFonts w:ascii="Arial" w:hAnsi="Arial" w:cs="Arial"/>
          <w:sz w:val="24"/>
          <w:szCs w:val="24"/>
        </w:rPr>
        <w:t>. De telles</w:t>
      </w:r>
      <w:r w:rsidR="0069053E" w:rsidRPr="000D0B7C">
        <w:rPr>
          <w:rFonts w:ascii="Arial" w:hAnsi="Arial" w:cs="Arial"/>
          <w:sz w:val="24"/>
          <w:szCs w:val="24"/>
        </w:rPr>
        <w:t xml:space="preserve"> dispositions se trouvent dans les lois constitutives de plusieurs sociétés d’État dont Investissement Québec, l’Institut national d’excellence en santé et</w:t>
      </w:r>
      <w:r w:rsidRPr="000D0B7C">
        <w:rPr>
          <w:rFonts w:ascii="Arial" w:hAnsi="Arial" w:cs="Arial"/>
          <w:sz w:val="24"/>
          <w:szCs w:val="24"/>
        </w:rPr>
        <w:t xml:space="preserve"> en services sociaux et l’Autorité des marchés financiers.</w:t>
      </w:r>
    </w:p>
    <w:p w14:paraId="72705B97" w14:textId="01B82CC4" w:rsidR="005B6F09" w:rsidRPr="000D0B7C" w:rsidRDefault="005B6F09" w:rsidP="000D0B7C">
      <w:pPr>
        <w:jc w:val="both"/>
        <w:rPr>
          <w:rFonts w:ascii="Arial" w:hAnsi="Arial" w:cs="Arial"/>
          <w:sz w:val="24"/>
          <w:szCs w:val="24"/>
        </w:rPr>
      </w:pPr>
      <w:r w:rsidRPr="000D0B7C">
        <w:rPr>
          <w:rFonts w:ascii="Arial" w:hAnsi="Arial" w:cs="Arial"/>
          <w:sz w:val="24"/>
          <w:szCs w:val="24"/>
        </w:rPr>
        <w:t>Ensuite, l</w:t>
      </w:r>
      <w:r w:rsidR="009F6EAE" w:rsidRPr="000D0B7C">
        <w:rPr>
          <w:rFonts w:ascii="Arial" w:hAnsi="Arial" w:cs="Arial"/>
          <w:sz w:val="24"/>
          <w:szCs w:val="24"/>
        </w:rPr>
        <w:t>es articles 23 e</w:t>
      </w:r>
      <w:r w:rsidR="007D127E" w:rsidRPr="000D0B7C">
        <w:rPr>
          <w:rFonts w:ascii="Arial" w:hAnsi="Arial" w:cs="Arial"/>
          <w:sz w:val="24"/>
          <w:szCs w:val="24"/>
        </w:rPr>
        <w:t>t</w:t>
      </w:r>
      <w:r w:rsidR="009F6EAE" w:rsidRPr="000D0B7C">
        <w:rPr>
          <w:rFonts w:ascii="Arial" w:hAnsi="Arial" w:cs="Arial"/>
          <w:sz w:val="24"/>
          <w:szCs w:val="24"/>
        </w:rPr>
        <w:t xml:space="preserve"> 24 </w:t>
      </w:r>
      <w:r w:rsidR="007D127E" w:rsidRPr="000D0B7C">
        <w:rPr>
          <w:rFonts w:ascii="Arial" w:hAnsi="Arial" w:cs="Arial"/>
          <w:sz w:val="24"/>
          <w:szCs w:val="24"/>
        </w:rPr>
        <w:t>prévoient</w:t>
      </w:r>
      <w:r w:rsidRPr="000D0B7C">
        <w:rPr>
          <w:rFonts w:ascii="Arial" w:hAnsi="Arial" w:cs="Arial"/>
          <w:sz w:val="24"/>
          <w:szCs w:val="24"/>
        </w:rPr>
        <w:t xml:space="preserve"> la mission de Santé</w:t>
      </w:r>
      <w:r w:rsidR="007B6D04">
        <w:rPr>
          <w:rFonts w:ascii="Arial" w:hAnsi="Arial" w:cs="Arial"/>
          <w:sz w:val="24"/>
          <w:szCs w:val="24"/>
        </w:rPr>
        <w:t> </w:t>
      </w:r>
      <w:r w:rsidRPr="000D0B7C">
        <w:rPr>
          <w:rFonts w:ascii="Arial" w:hAnsi="Arial" w:cs="Arial"/>
          <w:sz w:val="24"/>
          <w:szCs w:val="24"/>
        </w:rPr>
        <w:t>Québec</w:t>
      </w:r>
      <w:r w:rsidR="009F6EAE" w:rsidRPr="000D0B7C">
        <w:rPr>
          <w:rFonts w:ascii="Arial" w:hAnsi="Arial" w:cs="Arial"/>
          <w:sz w:val="24"/>
          <w:szCs w:val="24"/>
        </w:rPr>
        <w:t>. Le</w:t>
      </w:r>
      <w:r w:rsidR="00AA7C5B" w:rsidRPr="000D0B7C">
        <w:rPr>
          <w:rFonts w:ascii="Arial" w:hAnsi="Arial" w:cs="Arial"/>
          <w:sz w:val="24"/>
          <w:szCs w:val="24"/>
        </w:rPr>
        <w:t xml:space="preserve"> </w:t>
      </w:r>
      <w:r w:rsidR="009F6EAE" w:rsidRPr="000D0B7C">
        <w:rPr>
          <w:rFonts w:ascii="Arial" w:hAnsi="Arial" w:cs="Arial"/>
          <w:sz w:val="24"/>
          <w:szCs w:val="24"/>
        </w:rPr>
        <w:t>premier</w:t>
      </w:r>
      <w:r w:rsidR="00A772E5">
        <w:rPr>
          <w:rFonts w:ascii="Arial" w:hAnsi="Arial" w:cs="Arial"/>
          <w:sz w:val="24"/>
          <w:szCs w:val="24"/>
        </w:rPr>
        <w:t xml:space="preserve"> de ces articles </w:t>
      </w:r>
      <w:r w:rsidR="009F6EAE" w:rsidRPr="000D0B7C">
        <w:rPr>
          <w:rFonts w:ascii="Arial" w:hAnsi="Arial" w:cs="Arial"/>
          <w:sz w:val="24"/>
          <w:szCs w:val="24"/>
        </w:rPr>
        <w:t>établi</w:t>
      </w:r>
      <w:r w:rsidR="007D127E" w:rsidRPr="000D0B7C">
        <w:rPr>
          <w:rFonts w:ascii="Arial" w:hAnsi="Arial" w:cs="Arial"/>
          <w:sz w:val="24"/>
          <w:szCs w:val="24"/>
        </w:rPr>
        <w:t>t</w:t>
      </w:r>
      <w:r w:rsidR="009F6EAE" w:rsidRPr="000D0B7C">
        <w:rPr>
          <w:rFonts w:ascii="Arial" w:hAnsi="Arial" w:cs="Arial"/>
          <w:sz w:val="24"/>
          <w:szCs w:val="24"/>
        </w:rPr>
        <w:t xml:space="preserve"> formellement ce</w:t>
      </w:r>
      <w:r w:rsidR="007D127E" w:rsidRPr="000D0B7C">
        <w:rPr>
          <w:rFonts w:ascii="Arial" w:hAnsi="Arial" w:cs="Arial"/>
          <w:sz w:val="24"/>
          <w:szCs w:val="24"/>
        </w:rPr>
        <w:t>tte</w:t>
      </w:r>
      <w:r w:rsidR="009F6EAE" w:rsidRPr="000D0B7C">
        <w:rPr>
          <w:rFonts w:ascii="Arial" w:hAnsi="Arial" w:cs="Arial"/>
          <w:sz w:val="24"/>
          <w:szCs w:val="24"/>
        </w:rPr>
        <w:t xml:space="preserve"> mission</w:t>
      </w:r>
      <w:r w:rsidR="00A772E5">
        <w:rPr>
          <w:rFonts w:ascii="Arial" w:hAnsi="Arial" w:cs="Arial"/>
          <w:sz w:val="24"/>
          <w:szCs w:val="24"/>
        </w:rPr>
        <w:t xml:space="preserve"> et en prévoit les </w:t>
      </w:r>
      <w:r w:rsidRPr="000D0B7C">
        <w:rPr>
          <w:rFonts w:ascii="Arial" w:hAnsi="Arial" w:cs="Arial"/>
          <w:sz w:val="24"/>
          <w:szCs w:val="24"/>
        </w:rPr>
        <w:t>volets suivants :</w:t>
      </w:r>
    </w:p>
    <w:p w14:paraId="122E79D7" w14:textId="3B552041" w:rsidR="005B6F09" w:rsidRPr="000D0B7C" w:rsidRDefault="00C317CA" w:rsidP="000D0B7C">
      <w:pPr>
        <w:pStyle w:val="Paragraphedeliste"/>
        <w:numPr>
          <w:ilvl w:val="0"/>
          <w:numId w:val="2"/>
        </w:numPr>
        <w:autoSpaceDE w:val="0"/>
        <w:autoSpaceDN w:val="0"/>
        <w:adjustRightInd w:val="0"/>
        <w:spacing w:after="0" w:line="240" w:lineRule="auto"/>
        <w:jc w:val="both"/>
        <w:rPr>
          <w:rFonts w:ascii="Arial" w:hAnsi="Arial" w:cs="Arial"/>
          <w:sz w:val="24"/>
          <w:szCs w:val="24"/>
        </w:rPr>
      </w:pPr>
      <w:r w:rsidRPr="000D0B7C">
        <w:rPr>
          <w:rFonts w:ascii="Arial" w:hAnsi="Arial" w:cs="Arial"/>
          <w:sz w:val="24"/>
          <w:szCs w:val="24"/>
        </w:rPr>
        <w:t>l</w:t>
      </w:r>
      <w:r w:rsidR="005B6F09" w:rsidRPr="000D0B7C">
        <w:rPr>
          <w:rFonts w:ascii="Arial" w:hAnsi="Arial" w:cs="Arial"/>
          <w:sz w:val="24"/>
          <w:szCs w:val="24"/>
        </w:rPr>
        <w:t>’offre, par l’entremise des établissements</w:t>
      </w:r>
      <w:r w:rsidRPr="000D0B7C">
        <w:rPr>
          <w:rFonts w:ascii="Arial" w:hAnsi="Arial" w:cs="Arial"/>
          <w:sz w:val="24"/>
          <w:szCs w:val="24"/>
        </w:rPr>
        <w:t xml:space="preserve"> </w:t>
      </w:r>
      <w:r w:rsidR="005B6F09" w:rsidRPr="000D0B7C">
        <w:rPr>
          <w:rFonts w:ascii="Arial" w:hAnsi="Arial" w:cs="Arial"/>
          <w:sz w:val="24"/>
          <w:szCs w:val="24"/>
        </w:rPr>
        <w:t>publics, des services de santé et des services sociaux dans les différentes régions</w:t>
      </w:r>
      <w:r w:rsidRPr="000D0B7C">
        <w:rPr>
          <w:rFonts w:ascii="Arial" w:hAnsi="Arial" w:cs="Arial"/>
          <w:sz w:val="24"/>
          <w:szCs w:val="24"/>
        </w:rPr>
        <w:t xml:space="preserve"> </w:t>
      </w:r>
      <w:r w:rsidR="005B6F09" w:rsidRPr="000D0B7C">
        <w:rPr>
          <w:rFonts w:ascii="Arial" w:hAnsi="Arial" w:cs="Arial"/>
          <w:sz w:val="24"/>
          <w:szCs w:val="24"/>
        </w:rPr>
        <w:t>sociosanitaires du Québec</w:t>
      </w:r>
      <w:r w:rsidRPr="000D0B7C">
        <w:rPr>
          <w:rFonts w:ascii="Arial" w:hAnsi="Arial" w:cs="Arial"/>
          <w:sz w:val="24"/>
          <w:szCs w:val="24"/>
        </w:rPr>
        <w:t>;</w:t>
      </w:r>
    </w:p>
    <w:p w14:paraId="7BB0021C" w14:textId="767DFA3B" w:rsidR="009F6EAE" w:rsidRPr="000D0B7C" w:rsidRDefault="00C317CA" w:rsidP="000D0B7C">
      <w:pPr>
        <w:pStyle w:val="Paragraphedeliste"/>
        <w:numPr>
          <w:ilvl w:val="0"/>
          <w:numId w:val="2"/>
        </w:numPr>
        <w:autoSpaceDE w:val="0"/>
        <w:autoSpaceDN w:val="0"/>
        <w:adjustRightInd w:val="0"/>
        <w:spacing w:after="0" w:line="240" w:lineRule="auto"/>
        <w:jc w:val="both"/>
        <w:rPr>
          <w:rFonts w:ascii="Arial" w:hAnsi="Arial" w:cs="Arial"/>
          <w:sz w:val="24"/>
          <w:szCs w:val="24"/>
        </w:rPr>
      </w:pPr>
      <w:r w:rsidRPr="000D0B7C">
        <w:rPr>
          <w:rFonts w:ascii="Arial" w:hAnsi="Arial" w:cs="Arial"/>
          <w:sz w:val="24"/>
          <w:szCs w:val="24"/>
        </w:rPr>
        <w:t>la coordination et le soutien, dans les même</w:t>
      </w:r>
      <w:r w:rsidR="00CE5A67">
        <w:rPr>
          <w:rFonts w:ascii="Arial" w:hAnsi="Arial" w:cs="Arial"/>
          <w:sz w:val="24"/>
          <w:szCs w:val="24"/>
        </w:rPr>
        <w:t>s</w:t>
      </w:r>
      <w:r w:rsidRPr="000D0B7C">
        <w:rPr>
          <w:rFonts w:ascii="Arial" w:hAnsi="Arial" w:cs="Arial"/>
          <w:sz w:val="24"/>
          <w:szCs w:val="24"/>
        </w:rPr>
        <w:t xml:space="preserve"> régions, d’une telle offre par les établissements privés et de l’offre</w:t>
      </w:r>
      <w:r w:rsidR="009F6EAE" w:rsidRPr="000D0B7C">
        <w:rPr>
          <w:rFonts w:ascii="Arial" w:hAnsi="Arial" w:cs="Arial"/>
          <w:sz w:val="24"/>
          <w:szCs w:val="24"/>
        </w:rPr>
        <w:t xml:space="preserve"> de services du domaine de la santé et des services sociaux</w:t>
      </w:r>
      <w:r w:rsidRPr="000D0B7C">
        <w:rPr>
          <w:rFonts w:ascii="Arial" w:hAnsi="Arial" w:cs="Arial"/>
          <w:sz w:val="24"/>
          <w:szCs w:val="24"/>
        </w:rPr>
        <w:t xml:space="preserve"> par d’autres prestataires tel</w:t>
      </w:r>
      <w:r w:rsidR="00984FC1">
        <w:rPr>
          <w:rFonts w:ascii="Arial" w:hAnsi="Arial" w:cs="Arial"/>
          <w:sz w:val="24"/>
          <w:szCs w:val="24"/>
        </w:rPr>
        <w:t>s</w:t>
      </w:r>
      <w:r w:rsidRPr="000D0B7C">
        <w:rPr>
          <w:rFonts w:ascii="Arial" w:hAnsi="Arial" w:cs="Arial"/>
          <w:sz w:val="24"/>
          <w:szCs w:val="24"/>
        </w:rPr>
        <w:t xml:space="preserve"> que les groupes de médecine familiale</w:t>
      </w:r>
      <w:r w:rsidR="009F6EAE" w:rsidRPr="000D0B7C">
        <w:rPr>
          <w:rFonts w:ascii="Arial" w:hAnsi="Arial" w:cs="Arial"/>
          <w:sz w:val="24"/>
          <w:szCs w:val="24"/>
        </w:rPr>
        <w:t>, les centres médicaux spécialisés</w:t>
      </w:r>
      <w:r w:rsidRPr="000D0B7C">
        <w:rPr>
          <w:rFonts w:ascii="Arial" w:hAnsi="Arial" w:cs="Arial"/>
          <w:sz w:val="24"/>
          <w:szCs w:val="24"/>
        </w:rPr>
        <w:t xml:space="preserve"> et les laboratoires d’imagerie médicale</w:t>
      </w:r>
      <w:r w:rsidR="009F6EAE" w:rsidRPr="000D0B7C">
        <w:rPr>
          <w:rFonts w:ascii="Arial" w:hAnsi="Arial" w:cs="Arial"/>
          <w:sz w:val="24"/>
          <w:szCs w:val="24"/>
        </w:rPr>
        <w:t>;</w:t>
      </w:r>
    </w:p>
    <w:p w14:paraId="4BC328D7" w14:textId="794AF55D" w:rsidR="00C317CA" w:rsidRPr="000D0B7C" w:rsidRDefault="009F6EAE" w:rsidP="000D0B7C">
      <w:pPr>
        <w:pStyle w:val="Paragraphedeliste"/>
        <w:numPr>
          <w:ilvl w:val="0"/>
          <w:numId w:val="2"/>
        </w:numPr>
        <w:autoSpaceDE w:val="0"/>
        <w:autoSpaceDN w:val="0"/>
        <w:adjustRightInd w:val="0"/>
        <w:spacing w:after="0" w:line="240" w:lineRule="auto"/>
        <w:jc w:val="both"/>
        <w:rPr>
          <w:rFonts w:ascii="Arial" w:hAnsi="Arial" w:cs="Arial"/>
          <w:sz w:val="24"/>
          <w:szCs w:val="24"/>
        </w:rPr>
      </w:pPr>
      <w:r w:rsidRPr="000D0B7C">
        <w:rPr>
          <w:rFonts w:ascii="Arial" w:hAnsi="Arial" w:cs="Arial"/>
          <w:sz w:val="24"/>
          <w:szCs w:val="24"/>
        </w:rPr>
        <w:t>l’application de la règlementation prévue par la partie VI du projet de loi;</w:t>
      </w:r>
    </w:p>
    <w:p w14:paraId="11D356DB" w14:textId="77777777" w:rsidR="009F6EAE" w:rsidRPr="000D0B7C" w:rsidRDefault="009F6EAE" w:rsidP="000D0B7C">
      <w:pPr>
        <w:pStyle w:val="Paragraphedeliste"/>
        <w:numPr>
          <w:ilvl w:val="0"/>
          <w:numId w:val="2"/>
        </w:numPr>
        <w:autoSpaceDE w:val="0"/>
        <w:autoSpaceDN w:val="0"/>
        <w:adjustRightInd w:val="0"/>
        <w:spacing w:after="0" w:line="240" w:lineRule="auto"/>
        <w:jc w:val="both"/>
        <w:rPr>
          <w:rFonts w:ascii="Arial" w:hAnsi="Arial" w:cs="Arial"/>
          <w:sz w:val="24"/>
          <w:szCs w:val="24"/>
        </w:rPr>
      </w:pPr>
      <w:r w:rsidRPr="000D0B7C">
        <w:rPr>
          <w:rFonts w:ascii="Arial" w:hAnsi="Arial" w:cs="Arial"/>
          <w:sz w:val="24"/>
          <w:szCs w:val="24"/>
        </w:rPr>
        <w:t>l’appui nécessaire au ministre pour la mise en œuvre des orientations, des cibles et des standards qu’il détermine;</w:t>
      </w:r>
    </w:p>
    <w:p w14:paraId="37951440" w14:textId="0F2F9D26" w:rsidR="009F6EAE" w:rsidRPr="000D0B7C" w:rsidRDefault="009F6EAE" w:rsidP="000D0B7C">
      <w:pPr>
        <w:pStyle w:val="Paragraphedeliste"/>
        <w:numPr>
          <w:ilvl w:val="0"/>
          <w:numId w:val="2"/>
        </w:numPr>
        <w:autoSpaceDE w:val="0"/>
        <w:autoSpaceDN w:val="0"/>
        <w:adjustRightInd w:val="0"/>
        <w:spacing w:after="0" w:line="240" w:lineRule="auto"/>
        <w:jc w:val="both"/>
        <w:rPr>
          <w:rFonts w:ascii="Arial" w:hAnsi="Arial" w:cs="Arial"/>
          <w:sz w:val="24"/>
          <w:szCs w:val="24"/>
        </w:rPr>
      </w:pPr>
      <w:r w:rsidRPr="000D0B7C">
        <w:rPr>
          <w:rFonts w:ascii="Arial" w:hAnsi="Arial" w:cs="Arial"/>
          <w:sz w:val="24"/>
          <w:szCs w:val="24"/>
        </w:rPr>
        <w:t>l’exercice des fonctions qui lui incombe en vertu d’une autre loi ou que le ministre lui confie.</w:t>
      </w:r>
    </w:p>
    <w:p w14:paraId="5261B99F" w14:textId="1665937F" w:rsidR="00E373BC" w:rsidRPr="000D0B7C" w:rsidRDefault="00E373BC" w:rsidP="000D0B7C">
      <w:pPr>
        <w:autoSpaceDE w:val="0"/>
        <w:autoSpaceDN w:val="0"/>
        <w:adjustRightInd w:val="0"/>
        <w:spacing w:after="0" w:line="240" w:lineRule="auto"/>
        <w:jc w:val="both"/>
        <w:rPr>
          <w:rFonts w:ascii="Arial" w:hAnsi="Arial" w:cs="Arial"/>
          <w:sz w:val="24"/>
          <w:szCs w:val="24"/>
        </w:rPr>
      </w:pPr>
    </w:p>
    <w:p w14:paraId="442FFC2F" w14:textId="0B3D638C" w:rsidR="007D127E" w:rsidRPr="000D0B7C" w:rsidRDefault="009F6EAE" w:rsidP="000D0B7C">
      <w:pPr>
        <w:autoSpaceDE w:val="0"/>
        <w:autoSpaceDN w:val="0"/>
        <w:adjustRightInd w:val="0"/>
        <w:spacing w:after="0" w:line="240" w:lineRule="auto"/>
        <w:jc w:val="both"/>
        <w:rPr>
          <w:rFonts w:ascii="Arial" w:hAnsi="Arial" w:cs="Arial"/>
          <w:sz w:val="24"/>
          <w:szCs w:val="24"/>
        </w:rPr>
      </w:pPr>
      <w:r w:rsidRPr="000D0B7C">
        <w:rPr>
          <w:rFonts w:ascii="Arial" w:hAnsi="Arial" w:cs="Arial"/>
          <w:sz w:val="24"/>
          <w:szCs w:val="24"/>
        </w:rPr>
        <w:t xml:space="preserve">Le second </w:t>
      </w:r>
      <w:r w:rsidR="00A772E5">
        <w:rPr>
          <w:rFonts w:ascii="Arial" w:hAnsi="Arial" w:cs="Arial"/>
          <w:sz w:val="24"/>
          <w:szCs w:val="24"/>
        </w:rPr>
        <w:t xml:space="preserve">de ces articles </w:t>
      </w:r>
      <w:r w:rsidRPr="000D0B7C">
        <w:rPr>
          <w:rFonts w:ascii="Arial" w:hAnsi="Arial" w:cs="Arial"/>
          <w:sz w:val="24"/>
          <w:szCs w:val="24"/>
        </w:rPr>
        <w:t>prévo</w:t>
      </w:r>
      <w:r w:rsidR="00A772E5">
        <w:rPr>
          <w:rFonts w:ascii="Arial" w:hAnsi="Arial" w:cs="Arial"/>
          <w:sz w:val="24"/>
          <w:szCs w:val="24"/>
        </w:rPr>
        <w:t xml:space="preserve">it </w:t>
      </w:r>
      <w:r w:rsidRPr="000D0B7C">
        <w:rPr>
          <w:rFonts w:ascii="Arial" w:hAnsi="Arial" w:cs="Arial"/>
          <w:sz w:val="24"/>
          <w:szCs w:val="24"/>
        </w:rPr>
        <w:t>que Santé</w:t>
      </w:r>
      <w:r w:rsidR="004B605F">
        <w:rPr>
          <w:rFonts w:ascii="Arial" w:hAnsi="Arial" w:cs="Arial"/>
          <w:sz w:val="24"/>
          <w:szCs w:val="24"/>
        </w:rPr>
        <w:t> </w:t>
      </w:r>
      <w:r w:rsidRPr="000D0B7C">
        <w:rPr>
          <w:rFonts w:ascii="Arial" w:hAnsi="Arial" w:cs="Arial"/>
          <w:sz w:val="24"/>
          <w:szCs w:val="24"/>
        </w:rPr>
        <w:t xml:space="preserve">Québec </w:t>
      </w:r>
      <w:r w:rsidR="007D127E" w:rsidRPr="000D0B7C">
        <w:rPr>
          <w:rFonts w:ascii="Arial" w:hAnsi="Arial" w:cs="Arial"/>
          <w:sz w:val="24"/>
          <w:szCs w:val="24"/>
        </w:rPr>
        <w:t>exerce certaines fonctions auxiliaires à la prestation des services de santé et des services sociaux. Ces fonctions auxiliaires sont les suivantes :</w:t>
      </w:r>
    </w:p>
    <w:p w14:paraId="280CB134" w14:textId="09F6EFA3" w:rsidR="007D127E" w:rsidRPr="000D0B7C" w:rsidRDefault="007D127E" w:rsidP="000D0B7C">
      <w:pPr>
        <w:autoSpaceDE w:val="0"/>
        <w:autoSpaceDN w:val="0"/>
        <w:adjustRightInd w:val="0"/>
        <w:spacing w:after="0" w:line="240" w:lineRule="auto"/>
        <w:jc w:val="both"/>
        <w:rPr>
          <w:rFonts w:ascii="Arial" w:hAnsi="Arial" w:cs="Arial"/>
          <w:sz w:val="24"/>
          <w:szCs w:val="24"/>
        </w:rPr>
      </w:pPr>
    </w:p>
    <w:p w14:paraId="6153E83A" w14:textId="30F6BEEB" w:rsidR="007D127E" w:rsidRPr="000D0B7C" w:rsidRDefault="007D127E" w:rsidP="000D0B7C">
      <w:pPr>
        <w:pStyle w:val="Paragraphedeliste"/>
        <w:numPr>
          <w:ilvl w:val="0"/>
          <w:numId w:val="2"/>
        </w:numPr>
        <w:autoSpaceDE w:val="0"/>
        <w:autoSpaceDN w:val="0"/>
        <w:adjustRightInd w:val="0"/>
        <w:spacing w:after="0" w:line="240" w:lineRule="auto"/>
        <w:jc w:val="both"/>
        <w:rPr>
          <w:rFonts w:ascii="Arial" w:hAnsi="Arial" w:cs="Arial"/>
          <w:sz w:val="24"/>
          <w:szCs w:val="24"/>
        </w:rPr>
      </w:pPr>
      <w:r w:rsidRPr="000D0B7C">
        <w:rPr>
          <w:rFonts w:ascii="Arial" w:hAnsi="Arial" w:cs="Arial"/>
          <w:sz w:val="24"/>
          <w:szCs w:val="24"/>
        </w:rPr>
        <w:lastRenderedPageBreak/>
        <w:t>la mise en place de mécanismes d’accès aux services du domaine de la santé et des services sociaux;</w:t>
      </w:r>
    </w:p>
    <w:p w14:paraId="05071125" w14:textId="3D42B69B" w:rsidR="007D127E" w:rsidRPr="000D0B7C" w:rsidRDefault="007D127E" w:rsidP="000D0B7C">
      <w:pPr>
        <w:pStyle w:val="Paragraphedeliste"/>
        <w:numPr>
          <w:ilvl w:val="0"/>
          <w:numId w:val="2"/>
        </w:numPr>
        <w:autoSpaceDE w:val="0"/>
        <w:autoSpaceDN w:val="0"/>
        <w:adjustRightInd w:val="0"/>
        <w:spacing w:after="0" w:line="240" w:lineRule="auto"/>
        <w:jc w:val="both"/>
        <w:rPr>
          <w:rFonts w:ascii="Arial" w:hAnsi="Arial" w:cs="Arial"/>
          <w:sz w:val="24"/>
          <w:szCs w:val="24"/>
        </w:rPr>
      </w:pPr>
      <w:r w:rsidRPr="000D0B7C">
        <w:rPr>
          <w:rFonts w:ascii="Arial" w:hAnsi="Arial" w:cs="Arial"/>
          <w:sz w:val="24"/>
          <w:szCs w:val="24"/>
        </w:rPr>
        <w:t>l’élaboration d’un programme national sur la qualité des services;</w:t>
      </w:r>
    </w:p>
    <w:p w14:paraId="0071032B" w14:textId="2603FB72" w:rsidR="007D127E" w:rsidRPr="000D0B7C" w:rsidRDefault="007D127E" w:rsidP="000D0B7C">
      <w:pPr>
        <w:pStyle w:val="Paragraphedeliste"/>
        <w:numPr>
          <w:ilvl w:val="0"/>
          <w:numId w:val="2"/>
        </w:numPr>
        <w:autoSpaceDE w:val="0"/>
        <w:autoSpaceDN w:val="0"/>
        <w:adjustRightInd w:val="0"/>
        <w:spacing w:after="0" w:line="240" w:lineRule="auto"/>
        <w:jc w:val="both"/>
        <w:rPr>
          <w:rFonts w:ascii="Arial" w:hAnsi="Arial" w:cs="Arial"/>
          <w:sz w:val="24"/>
          <w:szCs w:val="24"/>
        </w:rPr>
      </w:pPr>
      <w:r w:rsidRPr="000D0B7C">
        <w:rPr>
          <w:rFonts w:ascii="Arial" w:hAnsi="Arial" w:cs="Arial"/>
          <w:sz w:val="24"/>
          <w:szCs w:val="24"/>
        </w:rPr>
        <w:t xml:space="preserve">la tenue des dossiers des usagers, </w:t>
      </w:r>
      <w:r w:rsidR="007D6EA0">
        <w:rPr>
          <w:rFonts w:ascii="Arial" w:hAnsi="Arial" w:cs="Arial"/>
          <w:sz w:val="24"/>
          <w:szCs w:val="24"/>
        </w:rPr>
        <w:t>sauf</w:t>
      </w:r>
      <w:r w:rsidRPr="000D0B7C">
        <w:rPr>
          <w:rFonts w:ascii="Arial" w:hAnsi="Arial" w:cs="Arial"/>
          <w:sz w:val="24"/>
          <w:szCs w:val="24"/>
        </w:rPr>
        <w:t xml:space="preserve"> pour certaines exception</w:t>
      </w:r>
      <w:r w:rsidR="00984FC1">
        <w:rPr>
          <w:rFonts w:ascii="Arial" w:hAnsi="Arial" w:cs="Arial"/>
          <w:sz w:val="24"/>
          <w:szCs w:val="24"/>
        </w:rPr>
        <w:t>s</w:t>
      </w:r>
      <w:r w:rsidRPr="000D0B7C">
        <w:rPr>
          <w:rFonts w:ascii="Arial" w:hAnsi="Arial" w:cs="Arial"/>
          <w:sz w:val="24"/>
          <w:szCs w:val="24"/>
        </w:rPr>
        <w:t xml:space="preserve"> pouvant être prévues par règlement;</w:t>
      </w:r>
    </w:p>
    <w:p w14:paraId="6C889919" w14:textId="578DFA80" w:rsidR="007D127E" w:rsidRPr="000D0B7C" w:rsidRDefault="007D127E" w:rsidP="000D0B7C">
      <w:pPr>
        <w:pStyle w:val="Paragraphedeliste"/>
        <w:numPr>
          <w:ilvl w:val="0"/>
          <w:numId w:val="2"/>
        </w:numPr>
        <w:autoSpaceDE w:val="0"/>
        <w:autoSpaceDN w:val="0"/>
        <w:adjustRightInd w:val="0"/>
        <w:spacing w:after="0" w:line="240" w:lineRule="auto"/>
        <w:jc w:val="both"/>
        <w:rPr>
          <w:rFonts w:ascii="Arial" w:hAnsi="Arial" w:cs="Arial"/>
          <w:sz w:val="24"/>
          <w:szCs w:val="24"/>
        </w:rPr>
      </w:pPr>
      <w:r w:rsidRPr="000D0B7C">
        <w:rPr>
          <w:rFonts w:ascii="Arial" w:hAnsi="Arial" w:cs="Arial"/>
          <w:sz w:val="24"/>
          <w:szCs w:val="24"/>
        </w:rPr>
        <w:t>la formation d’un comité national des usagers;</w:t>
      </w:r>
    </w:p>
    <w:p w14:paraId="4E315F2E" w14:textId="77777777" w:rsidR="00AA7C5B" w:rsidRPr="000D0B7C" w:rsidRDefault="00AA7C5B" w:rsidP="000D0B7C">
      <w:pPr>
        <w:pStyle w:val="Paragraphedeliste"/>
        <w:numPr>
          <w:ilvl w:val="0"/>
          <w:numId w:val="2"/>
        </w:numPr>
        <w:autoSpaceDE w:val="0"/>
        <w:autoSpaceDN w:val="0"/>
        <w:adjustRightInd w:val="0"/>
        <w:spacing w:after="0" w:line="240" w:lineRule="auto"/>
        <w:jc w:val="both"/>
        <w:rPr>
          <w:rFonts w:ascii="Arial" w:hAnsi="Arial" w:cs="Arial"/>
          <w:sz w:val="24"/>
          <w:szCs w:val="24"/>
        </w:rPr>
      </w:pPr>
      <w:r w:rsidRPr="000D0B7C">
        <w:rPr>
          <w:rFonts w:ascii="Arial" w:hAnsi="Arial" w:cs="Arial"/>
          <w:sz w:val="24"/>
          <w:szCs w:val="24"/>
        </w:rPr>
        <w:t>la formation des directions de santé publique;</w:t>
      </w:r>
    </w:p>
    <w:p w14:paraId="2702F577" w14:textId="1EB91941" w:rsidR="007D127E" w:rsidRPr="000D0B7C" w:rsidRDefault="007D127E" w:rsidP="000D0B7C">
      <w:pPr>
        <w:pStyle w:val="Paragraphedeliste"/>
        <w:numPr>
          <w:ilvl w:val="0"/>
          <w:numId w:val="2"/>
        </w:numPr>
        <w:autoSpaceDE w:val="0"/>
        <w:autoSpaceDN w:val="0"/>
        <w:adjustRightInd w:val="0"/>
        <w:spacing w:after="0" w:line="240" w:lineRule="auto"/>
        <w:jc w:val="both"/>
        <w:rPr>
          <w:rFonts w:ascii="Arial" w:hAnsi="Arial" w:cs="Arial"/>
          <w:sz w:val="24"/>
          <w:szCs w:val="24"/>
        </w:rPr>
      </w:pPr>
      <w:r w:rsidRPr="000D0B7C">
        <w:rPr>
          <w:rFonts w:ascii="Arial" w:hAnsi="Arial" w:cs="Arial"/>
          <w:sz w:val="24"/>
          <w:szCs w:val="24"/>
        </w:rPr>
        <w:t>la prévention de la récurrence des incidents et accidents lors de la prestation des services de santé et des services sociaux;</w:t>
      </w:r>
    </w:p>
    <w:p w14:paraId="43A17B2F" w14:textId="76C2F3A4" w:rsidR="007D127E" w:rsidRPr="000D0B7C" w:rsidRDefault="00AA7C5B" w:rsidP="000D0B7C">
      <w:pPr>
        <w:pStyle w:val="Paragraphedeliste"/>
        <w:numPr>
          <w:ilvl w:val="0"/>
          <w:numId w:val="2"/>
        </w:numPr>
        <w:autoSpaceDE w:val="0"/>
        <w:autoSpaceDN w:val="0"/>
        <w:adjustRightInd w:val="0"/>
        <w:spacing w:after="0" w:line="240" w:lineRule="auto"/>
        <w:jc w:val="both"/>
        <w:rPr>
          <w:rFonts w:ascii="Arial" w:hAnsi="Arial" w:cs="Arial"/>
          <w:sz w:val="24"/>
          <w:szCs w:val="24"/>
        </w:rPr>
      </w:pPr>
      <w:r w:rsidRPr="000D0B7C">
        <w:rPr>
          <w:rFonts w:ascii="Arial" w:hAnsi="Arial" w:cs="Arial"/>
          <w:sz w:val="24"/>
          <w:szCs w:val="24"/>
        </w:rPr>
        <w:t>toute autre fonction auxiliaire qu’elle estime nécessaire à cette prestation.</w:t>
      </w:r>
    </w:p>
    <w:p w14:paraId="02386704" w14:textId="2DA9F752" w:rsidR="009F6EAE" w:rsidRPr="000D0B7C" w:rsidRDefault="009F6EAE" w:rsidP="000D0B7C">
      <w:pPr>
        <w:autoSpaceDE w:val="0"/>
        <w:autoSpaceDN w:val="0"/>
        <w:adjustRightInd w:val="0"/>
        <w:spacing w:after="0" w:line="240" w:lineRule="auto"/>
        <w:jc w:val="both"/>
        <w:rPr>
          <w:rFonts w:ascii="Arial" w:hAnsi="Arial" w:cs="Arial"/>
          <w:sz w:val="24"/>
          <w:szCs w:val="24"/>
        </w:rPr>
      </w:pPr>
    </w:p>
    <w:p w14:paraId="6C81D2A3" w14:textId="7A3E6367" w:rsidR="00AA7C5B" w:rsidRPr="000D0B7C" w:rsidRDefault="00AA7C5B" w:rsidP="000D0B7C">
      <w:pPr>
        <w:jc w:val="both"/>
        <w:rPr>
          <w:rFonts w:ascii="Arial" w:hAnsi="Arial" w:cs="Arial"/>
          <w:sz w:val="24"/>
          <w:szCs w:val="24"/>
        </w:rPr>
      </w:pPr>
      <w:r w:rsidRPr="000D0B7C">
        <w:rPr>
          <w:rFonts w:ascii="Arial" w:hAnsi="Arial" w:cs="Arial"/>
          <w:sz w:val="24"/>
          <w:szCs w:val="24"/>
        </w:rPr>
        <w:t>L’exercice des fonctions auxiliaires que le projet de loi confie expressément à Santé</w:t>
      </w:r>
      <w:r w:rsidR="007B6D04">
        <w:rPr>
          <w:rFonts w:ascii="Arial" w:hAnsi="Arial" w:cs="Arial"/>
          <w:sz w:val="24"/>
          <w:szCs w:val="24"/>
        </w:rPr>
        <w:t> </w:t>
      </w:r>
      <w:r w:rsidRPr="000D0B7C">
        <w:rPr>
          <w:rFonts w:ascii="Arial" w:hAnsi="Arial" w:cs="Arial"/>
          <w:sz w:val="24"/>
          <w:szCs w:val="24"/>
        </w:rPr>
        <w:t xml:space="preserve">Québec est détaillé par les dispositions d’un titre ultérieur. Il </w:t>
      </w:r>
      <w:r w:rsidR="0039053A" w:rsidRPr="000D0B7C">
        <w:rPr>
          <w:rFonts w:ascii="Arial" w:hAnsi="Arial" w:cs="Arial"/>
          <w:sz w:val="24"/>
          <w:szCs w:val="24"/>
        </w:rPr>
        <w:t xml:space="preserve">convient cependant </w:t>
      </w:r>
      <w:r w:rsidRPr="000D0B7C">
        <w:rPr>
          <w:rFonts w:ascii="Arial" w:hAnsi="Arial" w:cs="Arial"/>
          <w:sz w:val="24"/>
          <w:szCs w:val="24"/>
        </w:rPr>
        <w:t xml:space="preserve">de noter que parmi ces fonctions, l’élaboration d’un programme national sur la qualité des services et la formation d’un comité national des usagers sont entièrement nouvelles, alors que les autres fonctions auxiliaires correspondent </w:t>
      </w:r>
      <w:r w:rsidR="000117B6" w:rsidRPr="000D0B7C">
        <w:rPr>
          <w:rFonts w:ascii="Arial" w:hAnsi="Arial" w:cs="Arial"/>
          <w:sz w:val="24"/>
          <w:szCs w:val="24"/>
        </w:rPr>
        <w:t xml:space="preserve">substantiellement </w:t>
      </w:r>
      <w:r w:rsidRPr="000D0B7C">
        <w:rPr>
          <w:rFonts w:ascii="Arial" w:hAnsi="Arial" w:cs="Arial"/>
          <w:sz w:val="24"/>
          <w:szCs w:val="24"/>
        </w:rPr>
        <w:t xml:space="preserve">à des fonctions </w:t>
      </w:r>
      <w:r w:rsidR="000117B6" w:rsidRPr="000D0B7C">
        <w:rPr>
          <w:rFonts w:ascii="Arial" w:hAnsi="Arial" w:cs="Arial"/>
          <w:sz w:val="24"/>
          <w:szCs w:val="24"/>
        </w:rPr>
        <w:t xml:space="preserve">présentement confiées aux établissements ou au ministre par </w:t>
      </w:r>
      <w:r w:rsidRPr="000D0B7C">
        <w:rPr>
          <w:rFonts w:ascii="Arial" w:hAnsi="Arial" w:cs="Arial"/>
          <w:sz w:val="24"/>
          <w:szCs w:val="24"/>
        </w:rPr>
        <w:t xml:space="preserve">la Loi sur les services de santé et les services sociaux et la </w:t>
      </w:r>
      <w:r w:rsidR="0039053A" w:rsidRPr="000D0B7C">
        <w:rPr>
          <w:rFonts w:ascii="Arial" w:hAnsi="Arial" w:cs="Arial"/>
          <w:sz w:val="24"/>
          <w:szCs w:val="24"/>
        </w:rPr>
        <w:t>Loi modifiant l’organisation et la gouvernance du réseau de la santé et des services sociaux notamment par l’abolition des agences régionales.</w:t>
      </w:r>
    </w:p>
    <w:p w14:paraId="208E3E6E" w14:textId="5363598E" w:rsidR="000117B6" w:rsidRDefault="007D6EA0" w:rsidP="000D0B7C">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Des dispositions de droit </w:t>
      </w:r>
      <w:r w:rsidR="00E82DD5" w:rsidRPr="000D0B7C">
        <w:rPr>
          <w:rFonts w:ascii="Arial" w:hAnsi="Arial" w:cs="Arial"/>
          <w:sz w:val="24"/>
          <w:szCs w:val="24"/>
        </w:rPr>
        <w:t>nouveau</w:t>
      </w:r>
      <w:r>
        <w:rPr>
          <w:rFonts w:ascii="Arial" w:hAnsi="Arial" w:cs="Arial"/>
          <w:sz w:val="24"/>
          <w:szCs w:val="24"/>
        </w:rPr>
        <w:t xml:space="preserve"> </w:t>
      </w:r>
      <w:r w:rsidR="000117B6" w:rsidRPr="000D0B7C">
        <w:rPr>
          <w:rFonts w:ascii="Arial" w:hAnsi="Arial" w:cs="Arial"/>
          <w:sz w:val="24"/>
          <w:szCs w:val="24"/>
        </w:rPr>
        <w:t xml:space="preserve">confèrent au ministre </w:t>
      </w:r>
      <w:r>
        <w:rPr>
          <w:rFonts w:ascii="Arial" w:hAnsi="Arial" w:cs="Arial"/>
          <w:sz w:val="24"/>
          <w:szCs w:val="24"/>
        </w:rPr>
        <w:t xml:space="preserve">les </w:t>
      </w:r>
      <w:r w:rsidR="000117B6" w:rsidRPr="000D0B7C">
        <w:rPr>
          <w:rFonts w:ascii="Arial" w:hAnsi="Arial" w:cs="Arial"/>
          <w:sz w:val="24"/>
          <w:szCs w:val="24"/>
        </w:rPr>
        <w:t xml:space="preserve">pouvoirs </w:t>
      </w:r>
      <w:r>
        <w:rPr>
          <w:rFonts w:ascii="Arial" w:hAnsi="Arial" w:cs="Arial"/>
          <w:sz w:val="24"/>
          <w:szCs w:val="24"/>
        </w:rPr>
        <w:t>suivants </w:t>
      </w:r>
      <w:r w:rsidR="000117B6" w:rsidRPr="000D0B7C">
        <w:rPr>
          <w:rFonts w:ascii="Arial" w:hAnsi="Arial" w:cs="Arial"/>
          <w:sz w:val="24"/>
          <w:szCs w:val="24"/>
        </w:rPr>
        <w:t>:</w:t>
      </w:r>
    </w:p>
    <w:p w14:paraId="256F6DBC" w14:textId="77777777" w:rsidR="000535BA" w:rsidRPr="000D0B7C" w:rsidRDefault="000535BA" w:rsidP="000D0B7C">
      <w:pPr>
        <w:autoSpaceDE w:val="0"/>
        <w:autoSpaceDN w:val="0"/>
        <w:adjustRightInd w:val="0"/>
        <w:spacing w:after="0" w:line="240" w:lineRule="auto"/>
        <w:jc w:val="both"/>
        <w:rPr>
          <w:rFonts w:ascii="Arial" w:hAnsi="Arial" w:cs="Arial"/>
          <w:sz w:val="24"/>
          <w:szCs w:val="24"/>
        </w:rPr>
      </w:pPr>
    </w:p>
    <w:p w14:paraId="5AB0F669" w14:textId="43E5E081" w:rsidR="000117B6" w:rsidRPr="000D0B7C" w:rsidRDefault="000117B6" w:rsidP="000D0B7C">
      <w:pPr>
        <w:pStyle w:val="Paragraphedeliste"/>
        <w:numPr>
          <w:ilvl w:val="0"/>
          <w:numId w:val="2"/>
        </w:numPr>
        <w:autoSpaceDE w:val="0"/>
        <w:autoSpaceDN w:val="0"/>
        <w:adjustRightInd w:val="0"/>
        <w:spacing w:after="0" w:line="240" w:lineRule="auto"/>
        <w:jc w:val="both"/>
        <w:rPr>
          <w:rFonts w:ascii="Arial" w:hAnsi="Arial" w:cs="Arial"/>
          <w:sz w:val="24"/>
          <w:szCs w:val="24"/>
        </w:rPr>
      </w:pPr>
      <w:proofErr w:type="gramStart"/>
      <w:r w:rsidRPr="000D0B7C">
        <w:rPr>
          <w:rFonts w:ascii="Arial" w:hAnsi="Arial" w:cs="Arial"/>
          <w:sz w:val="24"/>
          <w:szCs w:val="24"/>
        </w:rPr>
        <w:t>déterminer</w:t>
      </w:r>
      <w:proofErr w:type="gramEnd"/>
      <w:r w:rsidRPr="000D0B7C">
        <w:rPr>
          <w:rFonts w:ascii="Arial" w:hAnsi="Arial" w:cs="Arial"/>
          <w:sz w:val="24"/>
          <w:szCs w:val="24"/>
        </w:rPr>
        <w:t xml:space="preserve"> des orientations portant sur les principes ou les pratiques que Santé</w:t>
      </w:r>
      <w:r w:rsidR="000535BA">
        <w:rPr>
          <w:rFonts w:ascii="Arial" w:hAnsi="Arial" w:cs="Arial"/>
          <w:sz w:val="24"/>
          <w:szCs w:val="24"/>
        </w:rPr>
        <w:t> </w:t>
      </w:r>
      <w:r w:rsidRPr="000D0B7C">
        <w:rPr>
          <w:rFonts w:ascii="Arial" w:hAnsi="Arial" w:cs="Arial"/>
          <w:sz w:val="24"/>
          <w:szCs w:val="24"/>
        </w:rPr>
        <w:t>Québec doit favoriser en matière de santé et de services sociaux;</w:t>
      </w:r>
    </w:p>
    <w:p w14:paraId="1C4EBE5C" w14:textId="1EA7784A" w:rsidR="000117B6" w:rsidRPr="000D0B7C" w:rsidRDefault="000117B6" w:rsidP="000D0B7C">
      <w:pPr>
        <w:pStyle w:val="Paragraphedeliste"/>
        <w:numPr>
          <w:ilvl w:val="0"/>
          <w:numId w:val="2"/>
        </w:numPr>
        <w:autoSpaceDE w:val="0"/>
        <w:autoSpaceDN w:val="0"/>
        <w:adjustRightInd w:val="0"/>
        <w:spacing w:after="0" w:line="240" w:lineRule="auto"/>
        <w:jc w:val="both"/>
        <w:rPr>
          <w:rFonts w:ascii="Arial" w:hAnsi="Arial" w:cs="Arial"/>
          <w:sz w:val="24"/>
          <w:szCs w:val="24"/>
        </w:rPr>
      </w:pPr>
      <w:proofErr w:type="gramStart"/>
      <w:r w:rsidRPr="000D0B7C">
        <w:rPr>
          <w:rFonts w:ascii="Arial" w:hAnsi="Arial" w:cs="Arial"/>
          <w:sz w:val="24"/>
          <w:szCs w:val="24"/>
        </w:rPr>
        <w:t>déterminer</w:t>
      </w:r>
      <w:proofErr w:type="gramEnd"/>
      <w:r w:rsidRPr="000D0B7C">
        <w:rPr>
          <w:rFonts w:ascii="Arial" w:hAnsi="Arial" w:cs="Arial"/>
          <w:sz w:val="24"/>
          <w:szCs w:val="24"/>
        </w:rPr>
        <w:t xml:space="preserve"> des objectifs que Santé</w:t>
      </w:r>
      <w:r w:rsidR="004B605F">
        <w:rPr>
          <w:rFonts w:ascii="Arial" w:hAnsi="Arial" w:cs="Arial"/>
          <w:sz w:val="24"/>
          <w:szCs w:val="24"/>
        </w:rPr>
        <w:t> </w:t>
      </w:r>
      <w:r w:rsidRPr="000D0B7C">
        <w:rPr>
          <w:rFonts w:ascii="Arial" w:hAnsi="Arial" w:cs="Arial"/>
          <w:sz w:val="24"/>
          <w:szCs w:val="24"/>
        </w:rPr>
        <w:t>Québec doit poursuivre dans la réalisation de sa mission ou l’exercice de ses fonctions;</w:t>
      </w:r>
    </w:p>
    <w:p w14:paraId="2715D7F9" w14:textId="77777777" w:rsidR="00E82DD5" w:rsidRPr="000D0B7C" w:rsidRDefault="000117B6" w:rsidP="000D0B7C">
      <w:pPr>
        <w:pStyle w:val="Paragraphedeliste"/>
        <w:numPr>
          <w:ilvl w:val="0"/>
          <w:numId w:val="2"/>
        </w:numPr>
        <w:autoSpaceDE w:val="0"/>
        <w:autoSpaceDN w:val="0"/>
        <w:adjustRightInd w:val="0"/>
        <w:spacing w:after="0" w:line="240" w:lineRule="auto"/>
        <w:jc w:val="both"/>
        <w:rPr>
          <w:rFonts w:ascii="Arial" w:hAnsi="Arial" w:cs="Arial"/>
          <w:sz w:val="24"/>
          <w:szCs w:val="24"/>
        </w:rPr>
      </w:pPr>
      <w:r w:rsidRPr="000D0B7C">
        <w:rPr>
          <w:rFonts w:ascii="Arial" w:hAnsi="Arial" w:cs="Arial"/>
          <w:sz w:val="24"/>
          <w:szCs w:val="24"/>
        </w:rPr>
        <w:t>émettre des directives à Santé Québec auxquelles elle sera tenue de se conformer</w:t>
      </w:r>
      <w:r w:rsidR="00E82DD5" w:rsidRPr="000D0B7C">
        <w:rPr>
          <w:rFonts w:ascii="Arial" w:hAnsi="Arial" w:cs="Arial"/>
          <w:sz w:val="24"/>
          <w:szCs w:val="24"/>
        </w:rPr>
        <w:t>;</w:t>
      </w:r>
    </w:p>
    <w:p w14:paraId="159EE079" w14:textId="4122CAC0" w:rsidR="00E82DD5" w:rsidRPr="000D0B7C" w:rsidRDefault="00E82DD5" w:rsidP="000D0B7C">
      <w:pPr>
        <w:pStyle w:val="Paragraphedeliste"/>
        <w:numPr>
          <w:ilvl w:val="0"/>
          <w:numId w:val="2"/>
        </w:numPr>
        <w:autoSpaceDE w:val="0"/>
        <w:autoSpaceDN w:val="0"/>
        <w:adjustRightInd w:val="0"/>
        <w:spacing w:after="0" w:line="240" w:lineRule="auto"/>
        <w:jc w:val="both"/>
        <w:rPr>
          <w:rFonts w:ascii="Arial" w:hAnsi="Arial" w:cs="Arial"/>
          <w:sz w:val="24"/>
          <w:szCs w:val="24"/>
        </w:rPr>
      </w:pPr>
      <w:r w:rsidRPr="000D0B7C">
        <w:rPr>
          <w:rFonts w:ascii="Arial" w:hAnsi="Arial" w:cs="Arial"/>
          <w:sz w:val="24"/>
          <w:szCs w:val="24"/>
        </w:rPr>
        <w:t>procéder au découpage des régions sociosanitaires et à leur subdivision en territoires de réseaux locaux de services de santé et de services sociaux.</w:t>
      </w:r>
    </w:p>
    <w:p w14:paraId="4F43805A" w14:textId="7060FD23" w:rsidR="00E82DD5" w:rsidRPr="000D0B7C" w:rsidRDefault="00E82DD5" w:rsidP="000D0B7C">
      <w:pPr>
        <w:autoSpaceDE w:val="0"/>
        <w:autoSpaceDN w:val="0"/>
        <w:adjustRightInd w:val="0"/>
        <w:spacing w:after="0" w:line="240" w:lineRule="auto"/>
        <w:jc w:val="both"/>
        <w:rPr>
          <w:rFonts w:ascii="Arial" w:hAnsi="Arial" w:cs="Arial"/>
          <w:sz w:val="24"/>
          <w:szCs w:val="24"/>
        </w:rPr>
      </w:pPr>
    </w:p>
    <w:p w14:paraId="018D6C98" w14:textId="053B898A" w:rsidR="00D043C7" w:rsidRPr="000D0B7C" w:rsidRDefault="00E82DD5" w:rsidP="000D0B7C">
      <w:pPr>
        <w:autoSpaceDE w:val="0"/>
        <w:autoSpaceDN w:val="0"/>
        <w:adjustRightInd w:val="0"/>
        <w:spacing w:after="0" w:line="240" w:lineRule="auto"/>
        <w:jc w:val="both"/>
        <w:rPr>
          <w:rFonts w:ascii="Arial" w:hAnsi="Arial" w:cs="Arial"/>
          <w:sz w:val="24"/>
          <w:szCs w:val="24"/>
        </w:rPr>
      </w:pPr>
      <w:r w:rsidRPr="000D0B7C">
        <w:rPr>
          <w:rFonts w:ascii="Arial" w:hAnsi="Arial" w:cs="Arial"/>
          <w:sz w:val="24"/>
          <w:szCs w:val="24"/>
        </w:rPr>
        <w:t xml:space="preserve">Dernier article du titre I de la partie II du projet de loi, l’article 29 </w:t>
      </w:r>
      <w:r w:rsidR="00F11171" w:rsidRPr="000D0B7C">
        <w:rPr>
          <w:rFonts w:ascii="Arial" w:hAnsi="Arial" w:cs="Arial"/>
          <w:sz w:val="24"/>
          <w:szCs w:val="24"/>
        </w:rPr>
        <w:t>prévoi</w:t>
      </w:r>
      <w:r w:rsidR="007D6EA0">
        <w:rPr>
          <w:rFonts w:ascii="Arial" w:hAnsi="Arial" w:cs="Arial"/>
          <w:sz w:val="24"/>
          <w:szCs w:val="24"/>
        </w:rPr>
        <w:t>t</w:t>
      </w:r>
      <w:r w:rsidR="00F11171" w:rsidRPr="000D0B7C">
        <w:rPr>
          <w:rFonts w:ascii="Arial" w:hAnsi="Arial" w:cs="Arial"/>
          <w:sz w:val="24"/>
          <w:szCs w:val="24"/>
        </w:rPr>
        <w:t xml:space="preserve"> que </w:t>
      </w:r>
      <w:r w:rsidRPr="000D0B7C">
        <w:rPr>
          <w:rFonts w:ascii="Arial" w:hAnsi="Arial" w:cs="Arial"/>
          <w:sz w:val="24"/>
          <w:szCs w:val="24"/>
        </w:rPr>
        <w:t>Santé</w:t>
      </w:r>
      <w:r w:rsidR="000535BA">
        <w:rPr>
          <w:rFonts w:ascii="Arial" w:hAnsi="Arial" w:cs="Arial"/>
          <w:sz w:val="24"/>
          <w:szCs w:val="24"/>
        </w:rPr>
        <w:t> </w:t>
      </w:r>
      <w:r w:rsidRPr="000D0B7C">
        <w:rPr>
          <w:rFonts w:ascii="Arial" w:hAnsi="Arial" w:cs="Arial"/>
          <w:sz w:val="24"/>
          <w:szCs w:val="24"/>
        </w:rPr>
        <w:t xml:space="preserve">Québec doit suivre de saines pratiques de gestion respectant le principe de subsidiarité. </w:t>
      </w:r>
      <w:r w:rsidR="00F11171" w:rsidRPr="000D0B7C">
        <w:rPr>
          <w:rFonts w:ascii="Arial" w:hAnsi="Arial" w:cs="Arial"/>
          <w:sz w:val="24"/>
          <w:szCs w:val="24"/>
        </w:rPr>
        <w:t>Selon</w:t>
      </w:r>
      <w:r w:rsidR="00D043C7" w:rsidRPr="000D0B7C">
        <w:rPr>
          <w:rFonts w:ascii="Arial" w:hAnsi="Arial" w:cs="Arial"/>
          <w:sz w:val="24"/>
          <w:szCs w:val="24"/>
        </w:rPr>
        <w:t xml:space="preserve"> cet article</w:t>
      </w:r>
      <w:r w:rsidR="00ED06BC" w:rsidRPr="000D0B7C">
        <w:rPr>
          <w:rFonts w:ascii="Arial" w:hAnsi="Arial" w:cs="Arial"/>
          <w:sz w:val="24"/>
          <w:szCs w:val="24"/>
        </w:rPr>
        <w:t xml:space="preserve">, </w:t>
      </w:r>
      <w:r w:rsidR="00D043C7" w:rsidRPr="000D0B7C">
        <w:rPr>
          <w:rFonts w:ascii="Arial" w:hAnsi="Arial" w:cs="Arial"/>
          <w:sz w:val="24"/>
          <w:szCs w:val="24"/>
        </w:rPr>
        <w:t>il s’agit du principe selon lequel les pouvoirs et les responsabilités doivent être délégués au niveau approprié d’autorité en recherchant une répartition adéquate des lieux de décision et en ayant le souci de les rapprocher le plus possible des usagers</w:t>
      </w:r>
      <w:r w:rsidR="007D6EA0">
        <w:rPr>
          <w:rFonts w:ascii="Arial" w:hAnsi="Arial" w:cs="Arial"/>
          <w:sz w:val="24"/>
          <w:szCs w:val="24"/>
        </w:rPr>
        <w:t>.</w:t>
      </w:r>
      <w:r w:rsidR="00D043C7" w:rsidRPr="000D0B7C">
        <w:rPr>
          <w:rFonts w:ascii="Arial" w:hAnsi="Arial" w:cs="Arial"/>
          <w:sz w:val="24"/>
          <w:szCs w:val="24"/>
        </w:rPr>
        <w:t xml:space="preserve"> </w:t>
      </w:r>
      <w:r w:rsidRPr="000D0B7C">
        <w:rPr>
          <w:rFonts w:ascii="Arial" w:hAnsi="Arial" w:cs="Arial"/>
          <w:sz w:val="24"/>
          <w:szCs w:val="24"/>
        </w:rPr>
        <w:t>Comme mentionné précédemment, le ministre pourra déterminer des orientation</w:t>
      </w:r>
      <w:r w:rsidR="00B901E0">
        <w:rPr>
          <w:rFonts w:ascii="Arial" w:hAnsi="Arial" w:cs="Arial"/>
          <w:sz w:val="24"/>
          <w:szCs w:val="24"/>
        </w:rPr>
        <w:t>s</w:t>
      </w:r>
      <w:r w:rsidRPr="000D0B7C">
        <w:rPr>
          <w:rFonts w:ascii="Arial" w:hAnsi="Arial" w:cs="Arial"/>
          <w:sz w:val="24"/>
          <w:szCs w:val="24"/>
        </w:rPr>
        <w:t xml:space="preserve"> portant sur </w:t>
      </w:r>
      <w:r w:rsidR="00D043C7" w:rsidRPr="000D0B7C">
        <w:rPr>
          <w:rFonts w:ascii="Arial" w:hAnsi="Arial" w:cs="Arial"/>
          <w:sz w:val="24"/>
          <w:szCs w:val="24"/>
        </w:rPr>
        <w:t xml:space="preserve">ce principe et </w:t>
      </w:r>
      <w:r w:rsidRPr="000D0B7C">
        <w:rPr>
          <w:rFonts w:ascii="Arial" w:hAnsi="Arial" w:cs="Arial"/>
          <w:sz w:val="24"/>
          <w:szCs w:val="24"/>
        </w:rPr>
        <w:t>ces pratiques</w:t>
      </w:r>
      <w:r w:rsidR="00D043C7" w:rsidRPr="000D0B7C">
        <w:rPr>
          <w:rFonts w:ascii="Arial" w:hAnsi="Arial" w:cs="Arial"/>
          <w:sz w:val="24"/>
          <w:szCs w:val="24"/>
        </w:rPr>
        <w:t xml:space="preserve">. </w:t>
      </w:r>
    </w:p>
    <w:p w14:paraId="6FE11CDA" w14:textId="77777777" w:rsidR="00D043C7" w:rsidRPr="000D0B7C" w:rsidRDefault="00D043C7" w:rsidP="000D0B7C">
      <w:pPr>
        <w:autoSpaceDE w:val="0"/>
        <w:autoSpaceDN w:val="0"/>
        <w:adjustRightInd w:val="0"/>
        <w:spacing w:after="0" w:line="240" w:lineRule="auto"/>
        <w:jc w:val="both"/>
        <w:rPr>
          <w:rFonts w:ascii="Arial" w:hAnsi="Arial" w:cs="Arial"/>
          <w:sz w:val="24"/>
          <w:szCs w:val="24"/>
        </w:rPr>
      </w:pPr>
    </w:p>
    <w:p w14:paraId="1B06AB88" w14:textId="746CC88D" w:rsidR="00E82DD5" w:rsidRPr="000D0B7C" w:rsidRDefault="00E82DD5" w:rsidP="000D0B7C">
      <w:pPr>
        <w:autoSpaceDE w:val="0"/>
        <w:autoSpaceDN w:val="0"/>
        <w:adjustRightInd w:val="0"/>
        <w:spacing w:after="0" w:line="240" w:lineRule="auto"/>
        <w:jc w:val="both"/>
        <w:rPr>
          <w:rFonts w:ascii="Arial" w:hAnsi="Arial" w:cs="Arial"/>
          <w:sz w:val="24"/>
          <w:szCs w:val="24"/>
        </w:rPr>
      </w:pPr>
      <w:r w:rsidRPr="000D0B7C">
        <w:rPr>
          <w:rFonts w:ascii="Arial" w:hAnsi="Arial" w:cs="Arial"/>
          <w:sz w:val="24"/>
          <w:szCs w:val="24"/>
        </w:rPr>
        <w:lastRenderedPageBreak/>
        <w:t>De plus, cet article précise des objectifs qui doivent guider l’exercice des responsabilité</w:t>
      </w:r>
      <w:r w:rsidR="00A772E5">
        <w:rPr>
          <w:rFonts w:ascii="Arial" w:hAnsi="Arial" w:cs="Arial"/>
          <w:sz w:val="24"/>
          <w:szCs w:val="24"/>
        </w:rPr>
        <w:t>s</w:t>
      </w:r>
      <w:r w:rsidRPr="000D0B7C">
        <w:rPr>
          <w:rFonts w:ascii="Arial" w:hAnsi="Arial" w:cs="Arial"/>
          <w:sz w:val="24"/>
          <w:szCs w:val="24"/>
        </w:rPr>
        <w:t xml:space="preserve"> de direction par toute personne au sein de Santé</w:t>
      </w:r>
      <w:r w:rsidR="000535BA">
        <w:rPr>
          <w:rFonts w:ascii="Arial" w:hAnsi="Arial" w:cs="Arial"/>
          <w:sz w:val="24"/>
          <w:szCs w:val="24"/>
        </w:rPr>
        <w:t> </w:t>
      </w:r>
      <w:r w:rsidRPr="000D0B7C">
        <w:rPr>
          <w:rFonts w:ascii="Arial" w:hAnsi="Arial" w:cs="Arial"/>
          <w:sz w:val="24"/>
          <w:szCs w:val="24"/>
        </w:rPr>
        <w:t>Québec. Ces objectifs visent :</w:t>
      </w:r>
    </w:p>
    <w:p w14:paraId="1CBC87B4" w14:textId="77777777" w:rsidR="00E82DD5" w:rsidRPr="000D0B7C" w:rsidRDefault="00E82DD5" w:rsidP="000D0B7C">
      <w:pPr>
        <w:autoSpaceDE w:val="0"/>
        <w:autoSpaceDN w:val="0"/>
        <w:adjustRightInd w:val="0"/>
        <w:spacing w:after="0" w:line="240" w:lineRule="auto"/>
        <w:jc w:val="both"/>
        <w:rPr>
          <w:rFonts w:ascii="Arial" w:hAnsi="Arial" w:cs="Arial"/>
          <w:sz w:val="24"/>
          <w:szCs w:val="24"/>
        </w:rPr>
      </w:pPr>
    </w:p>
    <w:p w14:paraId="70AA742E" w14:textId="76E17E16" w:rsidR="00E82DD5" w:rsidRPr="000D0B7C" w:rsidRDefault="00E82DD5" w:rsidP="000D0B7C">
      <w:pPr>
        <w:pStyle w:val="Paragraphedeliste"/>
        <w:numPr>
          <w:ilvl w:val="0"/>
          <w:numId w:val="2"/>
        </w:numPr>
        <w:autoSpaceDE w:val="0"/>
        <w:autoSpaceDN w:val="0"/>
        <w:adjustRightInd w:val="0"/>
        <w:spacing w:after="0" w:line="240" w:lineRule="auto"/>
        <w:jc w:val="both"/>
        <w:rPr>
          <w:rFonts w:ascii="Arial" w:hAnsi="Arial" w:cs="Arial"/>
          <w:sz w:val="24"/>
          <w:szCs w:val="24"/>
        </w:rPr>
      </w:pPr>
      <w:proofErr w:type="gramStart"/>
      <w:r w:rsidRPr="000D0B7C">
        <w:rPr>
          <w:rFonts w:ascii="Arial" w:hAnsi="Arial" w:cs="Arial"/>
          <w:sz w:val="24"/>
          <w:szCs w:val="24"/>
        </w:rPr>
        <w:t>l’adéquation</w:t>
      </w:r>
      <w:proofErr w:type="gramEnd"/>
      <w:r w:rsidRPr="000D0B7C">
        <w:rPr>
          <w:rFonts w:ascii="Arial" w:hAnsi="Arial" w:cs="Arial"/>
          <w:sz w:val="24"/>
          <w:szCs w:val="24"/>
        </w:rPr>
        <w:t xml:space="preserve"> des services, compte tenu de l’organisation de Santé</w:t>
      </w:r>
      <w:r w:rsidR="000535BA">
        <w:rPr>
          <w:rFonts w:ascii="Arial" w:hAnsi="Arial" w:cs="Arial"/>
          <w:sz w:val="24"/>
          <w:szCs w:val="24"/>
        </w:rPr>
        <w:t> </w:t>
      </w:r>
      <w:r w:rsidRPr="000D0B7C">
        <w:rPr>
          <w:rFonts w:ascii="Arial" w:hAnsi="Arial" w:cs="Arial"/>
          <w:sz w:val="24"/>
          <w:szCs w:val="24"/>
        </w:rPr>
        <w:t>Québec et des ressources allouées;</w:t>
      </w:r>
    </w:p>
    <w:p w14:paraId="370B024F" w14:textId="77777777" w:rsidR="00E82DD5" w:rsidRPr="000D0B7C" w:rsidRDefault="00E82DD5" w:rsidP="000D0B7C">
      <w:pPr>
        <w:pStyle w:val="Paragraphedeliste"/>
        <w:numPr>
          <w:ilvl w:val="0"/>
          <w:numId w:val="2"/>
        </w:numPr>
        <w:autoSpaceDE w:val="0"/>
        <w:autoSpaceDN w:val="0"/>
        <w:adjustRightInd w:val="0"/>
        <w:spacing w:after="0" w:line="240" w:lineRule="auto"/>
        <w:jc w:val="both"/>
        <w:rPr>
          <w:rFonts w:ascii="Arial" w:hAnsi="Arial" w:cs="Arial"/>
          <w:sz w:val="24"/>
          <w:szCs w:val="24"/>
        </w:rPr>
      </w:pPr>
      <w:r w:rsidRPr="000D0B7C">
        <w:rPr>
          <w:rFonts w:ascii="Arial" w:hAnsi="Arial" w:cs="Arial"/>
          <w:sz w:val="24"/>
          <w:szCs w:val="24"/>
        </w:rPr>
        <w:t>la fluidité et la continuité des services aux usagers;</w:t>
      </w:r>
    </w:p>
    <w:p w14:paraId="1AE9C546" w14:textId="77777777" w:rsidR="00D043C7" w:rsidRPr="000D0B7C" w:rsidRDefault="00E82DD5" w:rsidP="000D0B7C">
      <w:pPr>
        <w:pStyle w:val="Paragraphedeliste"/>
        <w:numPr>
          <w:ilvl w:val="0"/>
          <w:numId w:val="2"/>
        </w:numPr>
        <w:autoSpaceDE w:val="0"/>
        <w:autoSpaceDN w:val="0"/>
        <w:adjustRightInd w:val="0"/>
        <w:spacing w:after="0" w:line="240" w:lineRule="auto"/>
        <w:jc w:val="both"/>
        <w:rPr>
          <w:rFonts w:ascii="Arial" w:hAnsi="Arial" w:cs="Arial"/>
          <w:sz w:val="24"/>
          <w:szCs w:val="24"/>
        </w:rPr>
      </w:pPr>
      <w:r w:rsidRPr="000D0B7C">
        <w:rPr>
          <w:rFonts w:ascii="Arial" w:hAnsi="Arial" w:cs="Arial"/>
          <w:sz w:val="24"/>
          <w:szCs w:val="24"/>
        </w:rPr>
        <w:t>l’assurance d’un accès continu à une large gamme de services généraux, spécialisés et surspécialisés du domaine de la santé et des services sociaux</w:t>
      </w:r>
      <w:r w:rsidR="00D043C7" w:rsidRPr="000D0B7C">
        <w:rPr>
          <w:rFonts w:ascii="Arial" w:hAnsi="Arial" w:cs="Arial"/>
          <w:sz w:val="24"/>
          <w:szCs w:val="24"/>
        </w:rPr>
        <w:t xml:space="preserve"> </w:t>
      </w:r>
      <w:r w:rsidRPr="000D0B7C">
        <w:rPr>
          <w:rFonts w:ascii="Arial" w:hAnsi="Arial" w:cs="Arial"/>
          <w:sz w:val="24"/>
          <w:szCs w:val="24"/>
        </w:rPr>
        <w:t>visant à satisfaire les besoins sociosanitaires, compte tenu des particularités du</w:t>
      </w:r>
      <w:r w:rsidR="00D043C7" w:rsidRPr="000D0B7C">
        <w:rPr>
          <w:rFonts w:ascii="Arial" w:hAnsi="Arial" w:cs="Arial"/>
          <w:sz w:val="24"/>
          <w:szCs w:val="24"/>
        </w:rPr>
        <w:t xml:space="preserve"> </w:t>
      </w:r>
      <w:r w:rsidRPr="000D0B7C">
        <w:rPr>
          <w:rFonts w:ascii="Arial" w:hAnsi="Arial" w:cs="Arial"/>
          <w:sz w:val="24"/>
          <w:szCs w:val="24"/>
        </w:rPr>
        <w:t>territoire desservi;</w:t>
      </w:r>
    </w:p>
    <w:p w14:paraId="4425C750" w14:textId="28712E75" w:rsidR="00D043C7" w:rsidRPr="000D0B7C" w:rsidRDefault="00E82DD5" w:rsidP="000D0B7C">
      <w:pPr>
        <w:pStyle w:val="Paragraphedeliste"/>
        <w:numPr>
          <w:ilvl w:val="0"/>
          <w:numId w:val="2"/>
        </w:numPr>
        <w:autoSpaceDE w:val="0"/>
        <w:autoSpaceDN w:val="0"/>
        <w:adjustRightInd w:val="0"/>
        <w:spacing w:after="0" w:line="240" w:lineRule="auto"/>
        <w:jc w:val="both"/>
        <w:rPr>
          <w:rFonts w:ascii="Arial" w:hAnsi="Arial" w:cs="Arial"/>
          <w:sz w:val="24"/>
          <w:szCs w:val="24"/>
        </w:rPr>
      </w:pPr>
      <w:r w:rsidRPr="000D0B7C">
        <w:rPr>
          <w:rFonts w:ascii="Arial" w:hAnsi="Arial" w:cs="Arial"/>
          <w:sz w:val="24"/>
          <w:szCs w:val="24"/>
        </w:rPr>
        <w:t>la collaboration avec les intervenants du domaine de la santé et des</w:t>
      </w:r>
      <w:r w:rsidR="00D043C7" w:rsidRPr="000D0B7C">
        <w:rPr>
          <w:rFonts w:ascii="Arial" w:hAnsi="Arial" w:cs="Arial"/>
          <w:sz w:val="24"/>
          <w:szCs w:val="24"/>
        </w:rPr>
        <w:t xml:space="preserve"> </w:t>
      </w:r>
      <w:r w:rsidRPr="000D0B7C">
        <w:rPr>
          <w:rFonts w:ascii="Arial" w:hAnsi="Arial" w:cs="Arial"/>
          <w:sz w:val="24"/>
          <w:szCs w:val="24"/>
        </w:rPr>
        <w:t>services sociaux en vue d’agir sur les déterminants de la santé et les déterminants</w:t>
      </w:r>
      <w:r w:rsidR="00D043C7" w:rsidRPr="000D0B7C">
        <w:rPr>
          <w:rFonts w:ascii="Arial" w:hAnsi="Arial" w:cs="Arial"/>
          <w:sz w:val="24"/>
          <w:szCs w:val="24"/>
        </w:rPr>
        <w:t xml:space="preserve"> sociaux et d’améliorer l’offre de services à rendre à la population.</w:t>
      </w:r>
    </w:p>
    <w:p w14:paraId="0CACEB8D" w14:textId="18CCA184" w:rsidR="00B901E0" w:rsidRDefault="00B901E0" w:rsidP="000D0B7C">
      <w:pPr>
        <w:autoSpaceDE w:val="0"/>
        <w:autoSpaceDN w:val="0"/>
        <w:adjustRightInd w:val="0"/>
        <w:spacing w:after="0" w:line="240" w:lineRule="auto"/>
        <w:jc w:val="both"/>
        <w:rPr>
          <w:rFonts w:ascii="Arial" w:hAnsi="Arial" w:cs="Arial"/>
          <w:b/>
          <w:bCs/>
          <w:sz w:val="24"/>
          <w:szCs w:val="24"/>
        </w:rPr>
      </w:pPr>
    </w:p>
    <w:p w14:paraId="7D5D011E" w14:textId="609DE7FB" w:rsidR="00B901E0" w:rsidRDefault="00B901E0" w:rsidP="000D0B7C">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Organisation et fonctionnement</w:t>
      </w:r>
    </w:p>
    <w:p w14:paraId="6EC864B7" w14:textId="48B0715E" w:rsidR="00B901E0" w:rsidRDefault="00B901E0" w:rsidP="000D0B7C">
      <w:pPr>
        <w:autoSpaceDE w:val="0"/>
        <w:autoSpaceDN w:val="0"/>
        <w:adjustRightInd w:val="0"/>
        <w:spacing w:after="0" w:line="240" w:lineRule="auto"/>
        <w:jc w:val="both"/>
        <w:rPr>
          <w:rFonts w:ascii="Arial" w:hAnsi="Arial" w:cs="Arial"/>
          <w:b/>
          <w:bCs/>
          <w:sz w:val="24"/>
          <w:szCs w:val="24"/>
        </w:rPr>
      </w:pPr>
    </w:p>
    <w:p w14:paraId="33FA0262" w14:textId="1C2EDB0E" w:rsidR="00B901E0" w:rsidRDefault="00B901E0" w:rsidP="000D0B7C">
      <w:pPr>
        <w:autoSpaceDE w:val="0"/>
        <w:autoSpaceDN w:val="0"/>
        <w:adjustRightInd w:val="0"/>
        <w:spacing w:after="0" w:line="240" w:lineRule="auto"/>
        <w:jc w:val="both"/>
        <w:rPr>
          <w:rFonts w:ascii="Arial" w:hAnsi="Arial" w:cs="Arial"/>
          <w:b/>
          <w:bCs/>
          <w:sz w:val="24"/>
          <w:szCs w:val="24"/>
        </w:rPr>
      </w:pPr>
      <w:r w:rsidRPr="000D0B7C">
        <w:rPr>
          <w:rFonts w:ascii="Arial" w:hAnsi="Arial" w:cs="Arial"/>
          <w:sz w:val="24"/>
          <w:szCs w:val="24"/>
        </w:rPr>
        <w:t>Le deuxième titre de la partie II du projet de loi est composé des articles 30 à 61</w:t>
      </w:r>
      <w:r>
        <w:rPr>
          <w:rFonts w:ascii="Arial" w:hAnsi="Arial" w:cs="Arial"/>
          <w:sz w:val="24"/>
          <w:szCs w:val="24"/>
        </w:rPr>
        <w:t>, ils concernent l’organisation et le fonctionnement</w:t>
      </w:r>
      <w:r w:rsidR="00CE5A67">
        <w:rPr>
          <w:rFonts w:ascii="Arial" w:hAnsi="Arial" w:cs="Arial"/>
          <w:sz w:val="24"/>
          <w:szCs w:val="24"/>
        </w:rPr>
        <w:t xml:space="preserve"> de Santé</w:t>
      </w:r>
      <w:r w:rsidR="000535BA">
        <w:rPr>
          <w:rFonts w:ascii="Arial" w:hAnsi="Arial" w:cs="Arial"/>
          <w:sz w:val="24"/>
          <w:szCs w:val="24"/>
        </w:rPr>
        <w:t> </w:t>
      </w:r>
      <w:r w:rsidR="00CE5A67">
        <w:rPr>
          <w:rFonts w:ascii="Arial" w:hAnsi="Arial" w:cs="Arial"/>
          <w:sz w:val="24"/>
          <w:szCs w:val="24"/>
        </w:rPr>
        <w:t>Québec</w:t>
      </w:r>
      <w:r>
        <w:rPr>
          <w:rFonts w:ascii="Arial" w:hAnsi="Arial" w:cs="Arial"/>
          <w:sz w:val="24"/>
          <w:szCs w:val="24"/>
        </w:rPr>
        <w:t>.</w:t>
      </w:r>
    </w:p>
    <w:p w14:paraId="6A73C0A5" w14:textId="77777777" w:rsidR="00B901E0" w:rsidRDefault="00B901E0" w:rsidP="000D0B7C">
      <w:pPr>
        <w:autoSpaceDE w:val="0"/>
        <w:autoSpaceDN w:val="0"/>
        <w:adjustRightInd w:val="0"/>
        <w:spacing w:after="0" w:line="240" w:lineRule="auto"/>
        <w:jc w:val="both"/>
        <w:rPr>
          <w:rFonts w:ascii="Arial" w:hAnsi="Arial" w:cs="Arial"/>
          <w:b/>
          <w:bCs/>
          <w:sz w:val="24"/>
          <w:szCs w:val="24"/>
        </w:rPr>
      </w:pPr>
    </w:p>
    <w:p w14:paraId="1D72BBC5" w14:textId="0DB68795" w:rsidR="00B901E0" w:rsidRPr="000D0B7C" w:rsidRDefault="00B901E0" w:rsidP="000D0B7C">
      <w:pPr>
        <w:autoSpaceDE w:val="0"/>
        <w:autoSpaceDN w:val="0"/>
        <w:adjustRightInd w:val="0"/>
        <w:spacing w:after="0" w:line="240" w:lineRule="auto"/>
        <w:jc w:val="both"/>
        <w:rPr>
          <w:rFonts w:ascii="Arial" w:hAnsi="Arial" w:cs="Arial"/>
          <w:sz w:val="24"/>
          <w:szCs w:val="24"/>
        </w:rPr>
      </w:pPr>
      <w:r>
        <w:rPr>
          <w:rFonts w:ascii="Arial" w:hAnsi="Arial" w:cs="Arial"/>
          <w:b/>
          <w:bCs/>
          <w:sz w:val="24"/>
          <w:szCs w:val="24"/>
        </w:rPr>
        <w:t>C</w:t>
      </w:r>
      <w:r w:rsidRPr="00B901E0">
        <w:rPr>
          <w:rFonts w:ascii="Arial" w:hAnsi="Arial" w:cs="Arial"/>
          <w:b/>
          <w:bCs/>
          <w:sz w:val="24"/>
          <w:szCs w:val="24"/>
        </w:rPr>
        <w:t>onseil d’administration</w:t>
      </w:r>
    </w:p>
    <w:p w14:paraId="55D8D09D" w14:textId="77777777" w:rsidR="00B901E0" w:rsidRDefault="00B901E0" w:rsidP="000D0B7C">
      <w:pPr>
        <w:autoSpaceDE w:val="0"/>
        <w:autoSpaceDN w:val="0"/>
        <w:adjustRightInd w:val="0"/>
        <w:spacing w:after="0" w:line="240" w:lineRule="auto"/>
        <w:jc w:val="both"/>
        <w:rPr>
          <w:rFonts w:ascii="Arial" w:hAnsi="Arial" w:cs="Arial"/>
          <w:sz w:val="24"/>
          <w:szCs w:val="24"/>
        </w:rPr>
      </w:pPr>
    </w:p>
    <w:p w14:paraId="4F8A8DF1" w14:textId="18254241" w:rsidR="00C00038" w:rsidRPr="000D0B7C" w:rsidRDefault="00C00038" w:rsidP="000D0B7C">
      <w:pPr>
        <w:autoSpaceDE w:val="0"/>
        <w:autoSpaceDN w:val="0"/>
        <w:adjustRightInd w:val="0"/>
        <w:spacing w:after="0" w:line="240" w:lineRule="auto"/>
        <w:jc w:val="both"/>
        <w:rPr>
          <w:rFonts w:ascii="Arial" w:hAnsi="Arial" w:cs="Arial"/>
          <w:sz w:val="24"/>
          <w:szCs w:val="24"/>
        </w:rPr>
      </w:pPr>
      <w:r w:rsidRPr="000D0B7C">
        <w:rPr>
          <w:rFonts w:ascii="Arial" w:hAnsi="Arial" w:cs="Arial"/>
          <w:sz w:val="24"/>
          <w:szCs w:val="24"/>
        </w:rPr>
        <w:t>Les règles concernant la composition</w:t>
      </w:r>
      <w:r w:rsidR="00A772E5">
        <w:rPr>
          <w:rFonts w:ascii="Arial" w:hAnsi="Arial" w:cs="Arial"/>
          <w:sz w:val="24"/>
          <w:szCs w:val="24"/>
        </w:rPr>
        <w:t xml:space="preserve"> du conseil d’administration </w:t>
      </w:r>
      <w:r w:rsidRPr="000D0B7C">
        <w:rPr>
          <w:rFonts w:ascii="Arial" w:hAnsi="Arial" w:cs="Arial"/>
          <w:sz w:val="24"/>
          <w:szCs w:val="24"/>
        </w:rPr>
        <w:t xml:space="preserve">de Santé Québec sont prévues par les articles 30 </w:t>
      </w:r>
      <w:r w:rsidR="00757D3D" w:rsidRPr="000D0B7C">
        <w:rPr>
          <w:rFonts w:ascii="Arial" w:hAnsi="Arial" w:cs="Arial"/>
          <w:sz w:val="24"/>
          <w:szCs w:val="24"/>
        </w:rPr>
        <w:t>et 31</w:t>
      </w:r>
      <w:r w:rsidRPr="000D0B7C">
        <w:rPr>
          <w:rFonts w:ascii="Arial" w:hAnsi="Arial" w:cs="Arial"/>
          <w:sz w:val="24"/>
          <w:szCs w:val="24"/>
        </w:rPr>
        <w:t>, tous de</w:t>
      </w:r>
      <w:r w:rsidR="00757D3D" w:rsidRPr="000D0B7C">
        <w:rPr>
          <w:rFonts w:ascii="Arial" w:hAnsi="Arial" w:cs="Arial"/>
          <w:sz w:val="24"/>
          <w:szCs w:val="24"/>
        </w:rPr>
        <w:t>ux de</w:t>
      </w:r>
      <w:r w:rsidRPr="000D0B7C">
        <w:rPr>
          <w:rFonts w:ascii="Arial" w:hAnsi="Arial" w:cs="Arial"/>
          <w:sz w:val="24"/>
          <w:szCs w:val="24"/>
        </w:rPr>
        <w:t xml:space="preserve"> droit nouveau.</w:t>
      </w:r>
    </w:p>
    <w:p w14:paraId="388FD336" w14:textId="00A68594" w:rsidR="00C00038" w:rsidRPr="000D0B7C" w:rsidRDefault="00C00038" w:rsidP="000D0B7C">
      <w:pPr>
        <w:autoSpaceDE w:val="0"/>
        <w:autoSpaceDN w:val="0"/>
        <w:adjustRightInd w:val="0"/>
        <w:spacing w:after="0" w:line="240" w:lineRule="auto"/>
        <w:jc w:val="both"/>
        <w:rPr>
          <w:rFonts w:ascii="Arial" w:hAnsi="Arial" w:cs="Arial"/>
          <w:sz w:val="24"/>
          <w:szCs w:val="24"/>
        </w:rPr>
      </w:pPr>
    </w:p>
    <w:p w14:paraId="0F5F32C5" w14:textId="7B9402B9" w:rsidR="00C00038" w:rsidRPr="000D0B7C" w:rsidRDefault="00C00038" w:rsidP="000D0B7C">
      <w:pPr>
        <w:autoSpaceDE w:val="0"/>
        <w:autoSpaceDN w:val="0"/>
        <w:adjustRightInd w:val="0"/>
        <w:spacing w:after="0" w:line="240" w:lineRule="auto"/>
        <w:jc w:val="both"/>
        <w:rPr>
          <w:rFonts w:ascii="Arial" w:hAnsi="Arial" w:cs="Arial"/>
          <w:sz w:val="24"/>
          <w:szCs w:val="24"/>
        </w:rPr>
      </w:pPr>
      <w:r w:rsidRPr="000D0B7C">
        <w:rPr>
          <w:rFonts w:ascii="Arial" w:hAnsi="Arial" w:cs="Arial"/>
          <w:sz w:val="24"/>
          <w:szCs w:val="24"/>
        </w:rPr>
        <w:t>Le conseil d’administration de Santé</w:t>
      </w:r>
      <w:r w:rsidR="000535BA">
        <w:rPr>
          <w:rFonts w:ascii="Arial" w:hAnsi="Arial" w:cs="Arial"/>
          <w:sz w:val="24"/>
          <w:szCs w:val="24"/>
        </w:rPr>
        <w:t> </w:t>
      </w:r>
      <w:r w:rsidRPr="000D0B7C">
        <w:rPr>
          <w:rFonts w:ascii="Arial" w:hAnsi="Arial" w:cs="Arial"/>
          <w:sz w:val="24"/>
          <w:szCs w:val="24"/>
        </w:rPr>
        <w:t>Québec sera composé de treize membres, dont le président et chef de la direction</w:t>
      </w:r>
      <w:r w:rsidR="00B572A9" w:rsidRPr="000D0B7C">
        <w:rPr>
          <w:rFonts w:ascii="Arial" w:hAnsi="Arial" w:cs="Arial"/>
          <w:sz w:val="24"/>
          <w:szCs w:val="24"/>
        </w:rPr>
        <w:t xml:space="preserve">, </w:t>
      </w:r>
      <w:r w:rsidRPr="000D0B7C">
        <w:rPr>
          <w:rFonts w:ascii="Arial" w:hAnsi="Arial" w:cs="Arial"/>
          <w:sz w:val="24"/>
          <w:szCs w:val="24"/>
        </w:rPr>
        <w:t xml:space="preserve">le sous-ministre de la </w:t>
      </w:r>
      <w:r w:rsidR="00B572A9" w:rsidRPr="000D0B7C">
        <w:rPr>
          <w:rFonts w:ascii="Arial" w:hAnsi="Arial" w:cs="Arial"/>
          <w:sz w:val="24"/>
          <w:szCs w:val="24"/>
        </w:rPr>
        <w:t xml:space="preserve">Santé et des Services sociaux et un membre </w:t>
      </w:r>
      <w:r w:rsidR="00B572A9" w:rsidRPr="000D0B7C">
        <w:rPr>
          <w:rFonts w:ascii="Arial" w:hAnsi="Arial" w:cs="Arial"/>
          <w:color w:val="000000"/>
          <w:sz w:val="24"/>
          <w:szCs w:val="24"/>
        </w:rPr>
        <w:t>nommé après consultation d’organismes représentatifs des membres des comités des usagers.</w:t>
      </w:r>
    </w:p>
    <w:p w14:paraId="5E1D4C72" w14:textId="250AA674" w:rsidR="00B572A9" w:rsidRPr="000D0B7C" w:rsidRDefault="00B572A9" w:rsidP="000D0B7C">
      <w:pPr>
        <w:autoSpaceDE w:val="0"/>
        <w:autoSpaceDN w:val="0"/>
        <w:adjustRightInd w:val="0"/>
        <w:spacing w:after="0" w:line="240" w:lineRule="auto"/>
        <w:jc w:val="both"/>
        <w:rPr>
          <w:rFonts w:ascii="Arial" w:hAnsi="Arial" w:cs="Arial"/>
          <w:sz w:val="24"/>
          <w:szCs w:val="24"/>
        </w:rPr>
      </w:pPr>
    </w:p>
    <w:p w14:paraId="24A07F58" w14:textId="6379115E" w:rsidR="00B572A9" w:rsidRPr="000D0B7C" w:rsidRDefault="00B572A9" w:rsidP="000D0B7C">
      <w:pPr>
        <w:autoSpaceDE w:val="0"/>
        <w:autoSpaceDN w:val="0"/>
        <w:adjustRightInd w:val="0"/>
        <w:spacing w:after="0" w:line="240" w:lineRule="auto"/>
        <w:jc w:val="both"/>
        <w:rPr>
          <w:rFonts w:ascii="Arial" w:hAnsi="Arial" w:cs="Arial"/>
          <w:sz w:val="24"/>
          <w:szCs w:val="24"/>
        </w:rPr>
      </w:pPr>
      <w:r w:rsidRPr="000D0B7C">
        <w:rPr>
          <w:rFonts w:ascii="Arial" w:hAnsi="Arial" w:cs="Arial"/>
          <w:sz w:val="24"/>
          <w:szCs w:val="24"/>
        </w:rPr>
        <w:t>Comme le titre de président-directeur général est conservé pour le plus haut dirigeant des établissements de Santé</w:t>
      </w:r>
      <w:r w:rsidR="000535BA">
        <w:rPr>
          <w:rFonts w:ascii="Arial" w:hAnsi="Arial" w:cs="Arial"/>
          <w:sz w:val="24"/>
          <w:szCs w:val="24"/>
        </w:rPr>
        <w:t> </w:t>
      </w:r>
      <w:r w:rsidRPr="000D0B7C">
        <w:rPr>
          <w:rFonts w:ascii="Arial" w:hAnsi="Arial" w:cs="Arial"/>
          <w:sz w:val="24"/>
          <w:szCs w:val="24"/>
        </w:rPr>
        <w:t>Québec, le titre de président et chef de la direction a été choisi pour le plus haut dirigeant de Santé</w:t>
      </w:r>
      <w:r w:rsidR="000535BA">
        <w:rPr>
          <w:rFonts w:ascii="Arial" w:hAnsi="Arial" w:cs="Arial"/>
          <w:sz w:val="24"/>
          <w:szCs w:val="24"/>
        </w:rPr>
        <w:t> </w:t>
      </w:r>
      <w:r w:rsidRPr="000D0B7C">
        <w:rPr>
          <w:rFonts w:ascii="Arial" w:hAnsi="Arial" w:cs="Arial"/>
          <w:sz w:val="24"/>
          <w:szCs w:val="24"/>
        </w:rPr>
        <w:t xml:space="preserve">Québec. Le projet de loi prévoit ainsi les dispositions nécessaires à son interprétation cohérente avec la Loi sur la gouvernance des sociétés d’État qui utilise le titre </w:t>
      </w:r>
      <w:r w:rsidR="00984FC1">
        <w:rPr>
          <w:rFonts w:ascii="Arial" w:hAnsi="Arial" w:cs="Arial"/>
          <w:sz w:val="24"/>
          <w:szCs w:val="24"/>
        </w:rPr>
        <w:t xml:space="preserve">de </w:t>
      </w:r>
      <w:r w:rsidRPr="000D0B7C">
        <w:rPr>
          <w:rFonts w:ascii="Arial" w:hAnsi="Arial" w:cs="Arial"/>
          <w:sz w:val="24"/>
          <w:szCs w:val="24"/>
        </w:rPr>
        <w:t>président-directeur général.</w:t>
      </w:r>
    </w:p>
    <w:p w14:paraId="0C5B5361" w14:textId="269A61B1" w:rsidR="00757D3D" w:rsidRPr="000D0B7C" w:rsidRDefault="00757D3D" w:rsidP="000D0B7C">
      <w:pPr>
        <w:autoSpaceDE w:val="0"/>
        <w:autoSpaceDN w:val="0"/>
        <w:adjustRightInd w:val="0"/>
        <w:spacing w:after="0" w:line="240" w:lineRule="auto"/>
        <w:jc w:val="both"/>
        <w:rPr>
          <w:rFonts w:ascii="Arial" w:hAnsi="Arial" w:cs="Arial"/>
          <w:sz w:val="24"/>
          <w:szCs w:val="24"/>
        </w:rPr>
      </w:pPr>
    </w:p>
    <w:p w14:paraId="5942864E" w14:textId="59155E88" w:rsidR="00757D3D" w:rsidRDefault="00757D3D" w:rsidP="000D0B7C">
      <w:pPr>
        <w:autoSpaceDE w:val="0"/>
        <w:autoSpaceDN w:val="0"/>
        <w:adjustRightInd w:val="0"/>
        <w:spacing w:after="0" w:line="240" w:lineRule="auto"/>
        <w:jc w:val="both"/>
        <w:rPr>
          <w:rFonts w:ascii="Arial" w:hAnsi="Arial" w:cs="Arial"/>
          <w:sz w:val="24"/>
          <w:szCs w:val="24"/>
        </w:rPr>
      </w:pPr>
      <w:r w:rsidRPr="000D0B7C">
        <w:rPr>
          <w:rFonts w:ascii="Arial" w:hAnsi="Arial" w:cs="Arial"/>
          <w:sz w:val="24"/>
          <w:szCs w:val="24"/>
        </w:rPr>
        <w:t>Les articles 32 à 36 du projet de loi, eux aussi de droit nouveau, prévoient les règles de fonctionnement suivante</w:t>
      </w:r>
      <w:r w:rsidR="00A772E5">
        <w:rPr>
          <w:rFonts w:ascii="Arial" w:hAnsi="Arial" w:cs="Arial"/>
          <w:sz w:val="24"/>
          <w:szCs w:val="24"/>
        </w:rPr>
        <w:t>s</w:t>
      </w:r>
      <w:r w:rsidRPr="000D0B7C">
        <w:rPr>
          <w:rFonts w:ascii="Arial" w:hAnsi="Arial" w:cs="Arial"/>
          <w:sz w:val="24"/>
          <w:szCs w:val="24"/>
        </w:rPr>
        <w:t xml:space="preserve"> pour le conseil d’administration de Santé</w:t>
      </w:r>
      <w:r w:rsidR="000535BA">
        <w:rPr>
          <w:rFonts w:ascii="Arial" w:hAnsi="Arial" w:cs="Arial"/>
          <w:sz w:val="24"/>
          <w:szCs w:val="24"/>
        </w:rPr>
        <w:t> </w:t>
      </w:r>
      <w:r w:rsidRPr="000D0B7C">
        <w:rPr>
          <w:rFonts w:ascii="Arial" w:hAnsi="Arial" w:cs="Arial"/>
          <w:sz w:val="24"/>
          <w:szCs w:val="24"/>
        </w:rPr>
        <w:t>Québec :</w:t>
      </w:r>
    </w:p>
    <w:p w14:paraId="52CF568C" w14:textId="77777777" w:rsidR="000535BA" w:rsidRPr="000D0B7C" w:rsidRDefault="000535BA" w:rsidP="000D0B7C">
      <w:pPr>
        <w:autoSpaceDE w:val="0"/>
        <w:autoSpaceDN w:val="0"/>
        <w:adjustRightInd w:val="0"/>
        <w:spacing w:after="0" w:line="240" w:lineRule="auto"/>
        <w:jc w:val="both"/>
        <w:rPr>
          <w:rFonts w:ascii="Arial" w:hAnsi="Arial" w:cs="Arial"/>
          <w:sz w:val="24"/>
          <w:szCs w:val="24"/>
        </w:rPr>
      </w:pPr>
    </w:p>
    <w:p w14:paraId="06F00460" w14:textId="070570B8" w:rsidR="00757D3D" w:rsidRPr="000D0B7C" w:rsidRDefault="00757D3D" w:rsidP="000D0B7C">
      <w:pPr>
        <w:pStyle w:val="Paragraphedeliste"/>
        <w:numPr>
          <w:ilvl w:val="0"/>
          <w:numId w:val="2"/>
        </w:numPr>
        <w:autoSpaceDE w:val="0"/>
        <w:autoSpaceDN w:val="0"/>
        <w:adjustRightInd w:val="0"/>
        <w:spacing w:after="0" w:line="240" w:lineRule="auto"/>
        <w:jc w:val="both"/>
        <w:rPr>
          <w:rFonts w:ascii="Arial" w:hAnsi="Arial" w:cs="Arial"/>
          <w:sz w:val="24"/>
          <w:szCs w:val="24"/>
        </w:rPr>
      </w:pPr>
      <w:r w:rsidRPr="000D0B7C">
        <w:rPr>
          <w:rFonts w:ascii="Arial" w:hAnsi="Arial" w:cs="Arial"/>
          <w:sz w:val="24"/>
          <w:szCs w:val="24"/>
        </w:rPr>
        <w:lastRenderedPageBreak/>
        <w:t>les vacances parmi les membres, telles que les définit le règlement intérieur, sont comblées suivant les règles de nomination prévu</w:t>
      </w:r>
      <w:r w:rsidR="00984FC1">
        <w:rPr>
          <w:rFonts w:ascii="Arial" w:hAnsi="Arial" w:cs="Arial"/>
          <w:sz w:val="24"/>
          <w:szCs w:val="24"/>
        </w:rPr>
        <w:t>es</w:t>
      </w:r>
      <w:r w:rsidRPr="000D0B7C">
        <w:rPr>
          <w:rFonts w:ascii="Arial" w:hAnsi="Arial" w:cs="Arial"/>
          <w:sz w:val="24"/>
          <w:szCs w:val="24"/>
        </w:rPr>
        <w:t xml:space="preserve"> à leur égard;</w:t>
      </w:r>
    </w:p>
    <w:p w14:paraId="7999E6C5" w14:textId="6370D874" w:rsidR="00757D3D" w:rsidRPr="000D0B7C" w:rsidRDefault="00757D3D" w:rsidP="000D0B7C">
      <w:pPr>
        <w:pStyle w:val="Paragraphedeliste"/>
        <w:numPr>
          <w:ilvl w:val="0"/>
          <w:numId w:val="2"/>
        </w:numPr>
        <w:autoSpaceDE w:val="0"/>
        <w:autoSpaceDN w:val="0"/>
        <w:adjustRightInd w:val="0"/>
        <w:spacing w:after="0" w:line="240" w:lineRule="auto"/>
        <w:jc w:val="both"/>
        <w:rPr>
          <w:rFonts w:ascii="Arial" w:hAnsi="Arial" w:cs="Arial"/>
          <w:sz w:val="24"/>
          <w:szCs w:val="24"/>
        </w:rPr>
      </w:pPr>
      <w:r w:rsidRPr="000D0B7C">
        <w:rPr>
          <w:rFonts w:ascii="Arial" w:hAnsi="Arial" w:cs="Arial"/>
          <w:sz w:val="24"/>
          <w:szCs w:val="24"/>
        </w:rPr>
        <w:t>le quorum est constitué de la majorité des membres (sept), incluant le président du conseil ou le président et chef de la direction; les décisions sont prises à la majorité des membres présent</w:t>
      </w:r>
      <w:r w:rsidR="0067628F">
        <w:rPr>
          <w:rFonts w:ascii="Arial" w:hAnsi="Arial" w:cs="Arial"/>
          <w:sz w:val="24"/>
          <w:szCs w:val="24"/>
        </w:rPr>
        <w:t>s</w:t>
      </w:r>
      <w:r w:rsidRPr="000D0B7C">
        <w:rPr>
          <w:rFonts w:ascii="Arial" w:hAnsi="Arial" w:cs="Arial"/>
          <w:sz w:val="24"/>
          <w:szCs w:val="24"/>
        </w:rPr>
        <w:t>;</w:t>
      </w:r>
    </w:p>
    <w:p w14:paraId="0F9A9CFD" w14:textId="4B7AB682" w:rsidR="00757D3D" w:rsidRPr="000D0B7C" w:rsidRDefault="00757D3D" w:rsidP="000D0B7C">
      <w:pPr>
        <w:pStyle w:val="Paragraphedeliste"/>
        <w:numPr>
          <w:ilvl w:val="0"/>
          <w:numId w:val="2"/>
        </w:numPr>
        <w:autoSpaceDE w:val="0"/>
        <w:autoSpaceDN w:val="0"/>
        <w:adjustRightInd w:val="0"/>
        <w:spacing w:after="0" w:line="240" w:lineRule="auto"/>
        <w:jc w:val="both"/>
        <w:rPr>
          <w:rFonts w:ascii="Arial" w:hAnsi="Arial" w:cs="Arial"/>
          <w:sz w:val="24"/>
          <w:szCs w:val="24"/>
        </w:rPr>
      </w:pPr>
      <w:r w:rsidRPr="000D0B7C">
        <w:rPr>
          <w:rFonts w:ascii="Arial" w:hAnsi="Arial" w:cs="Arial"/>
          <w:sz w:val="24"/>
          <w:szCs w:val="24"/>
        </w:rPr>
        <w:t>le conseil peut siéger partout au Québec;</w:t>
      </w:r>
    </w:p>
    <w:p w14:paraId="3DB86E58" w14:textId="26670227" w:rsidR="00757D3D" w:rsidRPr="000D0B7C" w:rsidRDefault="00757D3D" w:rsidP="000D0B7C">
      <w:pPr>
        <w:pStyle w:val="Paragraphedeliste"/>
        <w:numPr>
          <w:ilvl w:val="0"/>
          <w:numId w:val="2"/>
        </w:numPr>
        <w:autoSpaceDE w:val="0"/>
        <w:autoSpaceDN w:val="0"/>
        <w:adjustRightInd w:val="0"/>
        <w:spacing w:after="0" w:line="240" w:lineRule="auto"/>
        <w:jc w:val="both"/>
        <w:rPr>
          <w:rFonts w:ascii="Arial" w:hAnsi="Arial" w:cs="Arial"/>
          <w:sz w:val="24"/>
          <w:szCs w:val="24"/>
        </w:rPr>
      </w:pPr>
      <w:proofErr w:type="gramStart"/>
      <w:r w:rsidRPr="000D0B7C">
        <w:rPr>
          <w:rFonts w:ascii="Arial" w:hAnsi="Arial" w:cs="Arial"/>
          <w:sz w:val="24"/>
          <w:szCs w:val="24"/>
        </w:rPr>
        <w:t>les</w:t>
      </w:r>
      <w:proofErr w:type="gramEnd"/>
      <w:r w:rsidRPr="000D0B7C">
        <w:rPr>
          <w:rFonts w:ascii="Arial" w:hAnsi="Arial" w:cs="Arial"/>
          <w:sz w:val="24"/>
          <w:szCs w:val="24"/>
        </w:rPr>
        <w:t xml:space="preserve"> membres du conseil peuv</w:t>
      </w:r>
      <w:r w:rsidR="00B60FBC" w:rsidRPr="000D0B7C">
        <w:rPr>
          <w:rFonts w:ascii="Arial" w:hAnsi="Arial" w:cs="Arial"/>
          <w:sz w:val="24"/>
          <w:szCs w:val="24"/>
        </w:rPr>
        <w:t>ent particip</w:t>
      </w:r>
      <w:r w:rsidR="0067628F">
        <w:rPr>
          <w:rFonts w:ascii="Arial" w:hAnsi="Arial" w:cs="Arial"/>
          <w:sz w:val="24"/>
          <w:szCs w:val="24"/>
        </w:rPr>
        <w:t>er</w:t>
      </w:r>
      <w:r w:rsidR="00B60FBC" w:rsidRPr="000D0B7C">
        <w:rPr>
          <w:rFonts w:ascii="Arial" w:hAnsi="Arial" w:cs="Arial"/>
          <w:sz w:val="24"/>
          <w:szCs w:val="24"/>
        </w:rPr>
        <w:t xml:space="preserve"> à une séance par tout moyen permettant de communiquer immédiatement entre eux, sauf si un membre s</w:t>
      </w:r>
      <w:r w:rsidR="00A772E5">
        <w:rPr>
          <w:rFonts w:ascii="Arial" w:hAnsi="Arial" w:cs="Arial"/>
          <w:sz w:val="24"/>
          <w:szCs w:val="24"/>
        </w:rPr>
        <w:t>’y</w:t>
      </w:r>
      <w:r w:rsidR="00B60FBC" w:rsidRPr="000D0B7C">
        <w:rPr>
          <w:rFonts w:ascii="Arial" w:hAnsi="Arial" w:cs="Arial"/>
          <w:sz w:val="24"/>
          <w:szCs w:val="24"/>
        </w:rPr>
        <w:t xml:space="preserve"> </w:t>
      </w:r>
      <w:r w:rsidR="00D17BA1">
        <w:rPr>
          <w:rFonts w:ascii="Arial" w:hAnsi="Arial" w:cs="Arial"/>
          <w:sz w:val="24"/>
          <w:szCs w:val="24"/>
        </w:rPr>
        <w:t>oppose</w:t>
      </w:r>
      <w:r w:rsidR="00B60FBC" w:rsidRPr="000D0B7C">
        <w:rPr>
          <w:rFonts w:ascii="Arial" w:hAnsi="Arial" w:cs="Arial"/>
          <w:sz w:val="24"/>
          <w:szCs w:val="24"/>
        </w:rPr>
        <w:t xml:space="preserve"> ou si le règlement intérieur prévoit le contraire;</w:t>
      </w:r>
    </w:p>
    <w:p w14:paraId="6AD12A76" w14:textId="24C8BC56" w:rsidR="00B60FBC" w:rsidRPr="000D0B7C" w:rsidRDefault="00B60FBC" w:rsidP="000D0B7C">
      <w:pPr>
        <w:pStyle w:val="Paragraphedeliste"/>
        <w:numPr>
          <w:ilvl w:val="0"/>
          <w:numId w:val="2"/>
        </w:numPr>
        <w:autoSpaceDE w:val="0"/>
        <w:autoSpaceDN w:val="0"/>
        <w:adjustRightInd w:val="0"/>
        <w:spacing w:after="0" w:line="240" w:lineRule="auto"/>
        <w:jc w:val="both"/>
        <w:rPr>
          <w:rFonts w:ascii="Arial" w:hAnsi="Arial" w:cs="Arial"/>
          <w:sz w:val="24"/>
          <w:szCs w:val="24"/>
        </w:rPr>
      </w:pPr>
      <w:r w:rsidRPr="000D0B7C">
        <w:rPr>
          <w:rFonts w:ascii="Arial" w:hAnsi="Arial" w:cs="Arial"/>
          <w:sz w:val="24"/>
          <w:szCs w:val="24"/>
        </w:rPr>
        <w:t>les procès-verbaux des séances du conseil d’administration sont authentiques lorsqu’il</w:t>
      </w:r>
      <w:r w:rsidR="006F074C" w:rsidRPr="000D0B7C">
        <w:rPr>
          <w:rFonts w:ascii="Arial" w:hAnsi="Arial" w:cs="Arial"/>
          <w:sz w:val="24"/>
          <w:szCs w:val="24"/>
        </w:rPr>
        <w:t>s</w:t>
      </w:r>
      <w:r w:rsidRPr="000D0B7C">
        <w:rPr>
          <w:rFonts w:ascii="Arial" w:hAnsi="Arial" w:cs="Arial"/>
          <w:sz w:val="24"/>
          <w:szCs w:val="24"/>
        </w:rPr>
        <w:t xml:space="preserve"> sont approuvés par le conseil et certifiés conformes par une personne autorisée par le projet de loi ou le règlement intérieur.</w:t>
      </w:r>
    </w:p>
    <w:p w14:paraId="0DF46F89" w14:textId="005659C2" w:rsidR="00757D3D" w:rsidRDefault="00757D3D" w:rsidP="000D0B7C">
      <w:pPr>
        <w:autoSpaceDE w:val="0"/>
        <w:autoSpaceDN w:val="0"/>
        <w:adjustRightInd w:val="0"/>
        <w:spacing w:after="0" w:line="240" w:lineRule="auto"/>
        <w:jc w:val="both"/>
        <w:rPr>
          <w:rFonts w:ascii="Arial" w:hAnsi="Arial" w:cs="Arial"/>
          <w:sz w:val="24"/>
          <w:szCs w:val="24"/>
        </w:rPr>
      </w:pPr>
    </w:p>
    <w:p w14:paraId="0BBE0BEE" w14:textId="79FB317F" w:rsidR="0067628F" w:rsidRPr="0067628F" w:rsidRDefault="0067628F" w:rsidP="000D0B7C">
      <w:pPr>
        <w:autoSpaceDE w:val="0"/>
        <w:autoSpaceDN w:val="0"/>
        <w:adjustRightInd w:val="0"/>
        <w:spacing w:after="0" w:line="240" w:lineRule="auto"/>
        <w:jc w:val="both"/>
        <w:rPr>
          <w:rFonts w:ascii="Arial" w:hAnsi="Arial" w:cs="Arial"/>
          <w:b/>
          <w:bCs/>
          <w:sz w:val="24"/>
          <w:szCs w:val="24"/>
        </w:rPr>
      </w:pPr>
      <w:r w:rsidRPr="0067628F">
        <w:rPr>
          <w:rFonts w:ascii="Arial" w:hAnsi="Arial" w:cs="Arial"/>
          <w:b/>
          <w:bCs/>
          <w:sz w:val="24"/>
          <w:szCs w:val="24"/>
        </w:rPr>
        <w:t>Institution des établissements de Santé Québec</w:t>
      </w:r>
    </w:p>
    <w:p w14:paraId="62FF9320" w14:textId="77777777" w:rsidR="0067628F" w:rsidRPr="000D0B7C" w:rsidRDefault="0067628F" w:rsidP="000D0B7C">
      <w:pPr>
        <w:autoSpaceDE w:val="0"/>
        <w:autoSpaceDN w:val="0"/>
        <w:adjustRightInd w:val="0"/>
        <w:spacing w:after="0" w:line="240" w:lineRule="auto"/>
        <w:jc w:val="both"/>
        <w:rPr>
          <w:rFonts w:ascii="Arial" w:hAnsi="Arial" w:cs="Arial"/>
          <w:sz w:val="24"/>
          <w:szCs w:val="24"/>
        </w:rPr>
      </w:pPr>
    </w:p>
    <w:p w14:paraId="173A2544" w14:textId="7809A4D6" w:rsidR="00B93C34" w:rsidRPr="000D0B7C" w:rsidRDefault="0067628F" w:rsidP="000D0B7C">
      <w:pPr>
        <w:autoSpaceDE w:val="0"/>
        <w:autoSpaceDN w:val="0"/>
        <w:adjustRightInd w:val="0"/>
        <w:spacing w:after="0" w:line="240" w:lineRule="auto"/>
        <w:jc w:val="both"/>
        <w:rPr>
          <w:rFonts w:ascii="Arial" w:hAnsi="Arial" w:cs="Arial"/>
          <w:sz w:val="24"/>
          <w:szCs w:val="24"/>
        </w:rPr>
      </w:pPr>
      <w:r>
        <w:rPr>
          <w:rFonts w:ascii="Arial" w:hAnsi="Arial" w:cs="Arial"/>
          <w:sz w:val="24"/>
          <w:szCs w:val="24"/>
        </w:rPr>
        <w:t>L</w:t>
      </w:r>
      <w:r w:rsidR="00B93C34" w:rsidRPr="000D0B7C">
        <w:rPr>
          <w:rFonts w:ascii="Arial" w:hAnsi="Arial" w:cs="Arial"/>
          <w:sz w:val="24"/>
          <w:szCs w:val="24"/>
        </w:rPr>
        <w:t>es article</w:t>
      </w:r>
      <w:r w:rsidR="00F22856" w:rsidRPr="000D0B7C">
        <w:rPr>
          <w:rFonts w:ascii="Arial" w:hAnsi="Arial" w:cs="Arial"/>
          <w:sz w:val="24"/>
          <w:szCs w:val="24"/>
        </w:rPr>
        <w:t>s</w:t>
      </w:r>
      <w:r w:rsidR="00B93C34" w:rsidRPr="000D0B7C">
        <w:rPr>
          <w:rFonts w:ascii="Arial" w:hAnsi="Arial" w:cs="Arial"/>
          <w:sz w:val="24"/>
          <w:szCs w:val="24"/>
        </w:rPr>
        <w:t xml:space="preserve"> 37 à </w:t>
      </w:r>
      <w:r w:rsidR="00D337CF" w:rsidRPr="000D0B7C">
        <w:rPr>
          <w:rFonts w:ascii="Arial" w:hAnsi="Arial" w:cs="Arial"/>
          <w:sz w:val="24"/>
          <w:szCs w:val="24"/>
        </w:rPr>
        <w:t>42</w:t>
      </w:r>
      <w:r w:rsidR="00532DD2" w:rsidRPr="000D0B7C">
        <w:rPr>
          <w:rFonts w:ascii="Arial" w:hAnsi="Arial" w:cs="Arial"/>
          <w:sz w:val="24"/>
          <w:szCs w:val="24"/>
        </w:rPr>
        <w:t>, de droit nouveau,</w:t>
      </w:r>
      <w:r w:rsidR="00B93C34" w:rsidRPr="000D0B7C">
        <w:rPr>
          <w:rFonts w:ascii="Arial" w:hAnsi="Arial" w:cs="Arial"/>
          <w:sz w:val="24"/>
          <w:szCs w:val="24"/>
        </w:rPr>
        <w:t xml:space="preserve"> établissent des fonctions et pouvoirs du conseil d’administration de Santé</w:t>
      </w:r>
      <w:r w:rsidR="000535BA">
        <w:rPr>
          <w:rFonts w:ascii="Arial" w:hAnsi="Arial" w:cs="Arial"/>
          <w:sz w:val="24"/>
          <w:szCs w:val="24"/>
        </w:rPr>
        <w:t> </w:t>
      </w:r>
      <w:r w:rsidR="00B93C34" w:rsidRPr="000D0B7C">
        <w:rPr>
          <w:rFonts w:ascii="Arial" w:hAnsi="Arial" w:cs="Arial"/>
          <w:sz w:val="24"/>
          <w:szCs w:val="24"/>
        </w:rPr>
        <w:t>Québec</w:t>
      </w:r>
      <w:r w:rsidR="00D337CF" w:rsidRPr="000D0B7C">
        <w:rPr>
          <w:rFonts w:ascii="Arial" w:hAnsi="Arial" w:cs="Arial"/>
          <w:sz w:val="24"/>
          <w:szCs w:val="24"/>
        </w:rPr>
        <w:t xml:space="preserve"> relativement à l’</w:t>
      </w:r>
      <w:r w:rsidR="00B93C34" w:rsidRPr="000D0B7C">
        <w:rPr>
          <w:rFonts w:ascii="Arial" w:hAnsi="Arial" w:cs="Arial"/>
          <w:sz w:val="24"/>
          <w:szCs w:val="24"/>
        </w:rPr>
        <w:t>institu</w:t>
      </w:r>
      <w:r w:rsidR="00D337CF" w:rsidRPr="000D0B7C">
        <w:rPr>
          <w:rFonts w:ascii="Arial" w:hAnsi="Arial" w:cs="Arial"/>
          <w:sz w:val="24"/>
          <w:szCs w:val="24"/>
        </w:rPr>
        <w:t>tion</w:t>
      </w:r>
      <w:r w:rsidR="00B93C34" w:rsidRPr="000D0B7C">
        <w:rPr>
          <w:rFonts w:ascii="Arial" w:hAnsi="Arial" w:cs="Arial"/>
          <w:sz w:val="24"/>
          <w:szCs w:val="24"/>
        </w:rPr>
        <w:t>, au sein de Santé</w:t>
      </w:r>
      <w:r w:rsidR="000535BA">
        <w:rPr>
          <w:rFonts w:ascii="Arial" w:hAnsi="Arial" w:cs="Arial"/>
          <w:sz w:val="24"/>
          <w:szCs w:val="24"/>
        </w:rPr>
        <w:t> </w:t>
      </w:r>
      <w:r w:rsidR="00B93C34" w:rsidRPr="000D0B7C">
        <w:rPr>
          <w:rFonts w:ascii="Arial" w:hAnsi="Arial" w:cs="Arial"/>
          <w:sz w:val="24"/>
          <w:szCs w:val="24"/>
        </w:rPr>
        <w:t>Québec, d</w:t>
      </w:r>
      <w:r w:rsidR="00D337CF" w:rsidRPr="000D0B7C">
        <w:rPr>
          <w:rFonts w:ascii="Arial" w:hAnsi="Arial" w:cs="Arial"/>
          <w:sz w:val="24"/>
          <w:szCs w:val="24"/>
        </w:rPr>
        <w:t>’</w:t>
      </w:r>
      <w:r w:rsidR="00B93C34" w:rsidRPr="000D0B7C">
        <w:rPr>
          <w:rFonts w:ascii="Arial" w:hAnsi="Arial" w:cs="Arial"/>
          <w:sz w:val="24"/>
          <w:szCs w:val="24"/>
        </w:rPr>
        <w:t>unités administratives qui sont ses établissements. Ces établissements de Santé</w:t>
      </w:r>
      <w:r w:rsidR="000535BA">
        <w:rPr>
          <w:rFonts w:ascii="Arial" w:hAnsi="Arial" w:cs="Arial"/>
          <w:sz w:val="24"/>
          <w:szCs w:val="24"/>
        </w:rPr>
        <w:t> </w:t>
      </w:r>
      <w:r w:rsidR="00B93C34" w:rsidRPr="000D0B7C">
        <w:rPr>
          <w:rFonts w:ascii="Arial" w:hAnsi="Arial" w:cs="Arial"/>
          <w:sz w:val="24"/>
          <w:szCs w:val="24"/>
        </w:rPr>
        <w:t>Québec sont des établissements publics, ils peuvent être soit des établissements territoriaux, soit des établissements autres que territoriaux.</w:t>
      </w:r>
    </w:p>
    <w:p w14:paraId="429CEC5E" w14:textId="1924A087" w:rsidR="0018784F" w:rsidRPr="000D0B7C" w:rsidRDefault="0018784F" w:rsidP="000D0B7C">
      <w:pPr>
        <w:autoSpaceDE w:val="0"/>
        <w:autoSpaceDN w:val="0"/>
        <w:adjustRightInd w:val="0"/>
        <w:spacing w:after="0" w:line="240" w:lineRule="auto"/>
        <w:jc w:val="both"/>
        <w:rPr>
          <w:rFonts w:ascii="Arial" w:hAnsi="Arial" w:cs="Arial"/>
          <w:sz w:val="24"/>
          <w:szCs w:val="24"/>
        </w:rPr>
      </w:pPr>
    </w:p>
    <w:p w14:paraId="182C3E1B" w14:textId="158BC99E" w:rsidR="003C6A5F" w:rsidRPr="000D0B7C" w:rsidRDefault="0018784F" w:rsidP="000D0B7C">
      <w:pPr>
        <w:autoSpaceDE w:val="0"/>
        <w:autoSpaceDN w:val="0"/>
        <w:adjustRightInd w:val="0"/>
        <w:spacing w:after="0" w:line="240" w:lineRule="auto"/>
        <w:jc w:val="both"/>
        <w:rPr>
          <w:rFonts w:ascii="Arial" w:hAnsi="Arial" w:cs="Arial"/>
          <w:sz w:val="24"/>
          <w:szCs w:val="24"/>
        </w:rPr>
      </w:pPr>
      <w:r w:rsidRPr="000D0B7C">
        <w:rPr>
          <w:rFonts w:ascii="Arial" w:hAnsi="Arial" w:cs="Arial"/>
          <w:sz w:val="24"/>
          <w:szCs w:val="24"/>
        </w:rPr>
        <w:t>Un établissement territorial fournit au moins les services communautaires locaux, les services hospitaliers et les services d’hébergement et de soins de longue durée.</w:t>
      </w:r>
      <w:r w:rsidR="004149C5" w:rsidRPr="000D0B7C">
        <w:rPr>
          <w:rFonts w:ascii="Arial" w:hAnsi="Arial" w:cs="Arial"/>
          <w:sz w:val="24"/>
          <w:szCs w:val="24"/>
        </w:rPr>
        <w:t xml:space="preserve"> Au moins un tel établissement doit être institué dans chaque région sociosanitaire.</w:t>
      </w:r>
    </w:p>
    <w:p w14:paraId="56C2C6F5" w14:textId="09578AD6" w:rsidR="004149C5" w:rsidRPr="000D0B7C" w:rsidRDefault="004149C5" w:rsidP="000D0B7C">
      <w:pPr>
        <w:autoSpaceDE w:val="0"/>
        <w:autoSpaceDN w:val="0"/>
        <w:adjustRightInd w:val="0"/>
        <w:spacing w:after="0" w:line="240" w:lineRule="auto"/>
        <w:jc w:val="both"/>
        <w:rPr>
          <w:rFonts w:ascii="Arial" w:hAnsi="Arial" w:cs="Arial"/>
          <w:sz w:val="24"/>
          <w:szCs w:val="24"/>
        </w:rPr>
      </w:pPr>
    </w:p>
    <w:p w14:paraId="7E75E172" w14:textId="19F4FC4B" w:rsidR="004149C5" w:rsidRPr="000D0B7C" w:rsidRDefault="004149C5" w:rsidP="000D0B7C">
      <w:pPr>
        <w:autoSpaceDE w:val="0"/>
        <w:autoSpaceDN w:val="0"/>
        <w:adjustRightInd w:val="0"/>
        <w:spacing w:after="0" w:line="240" w:lineRule="auto"/>
        <w:jc w:val="both"/>
        <w:rPr>
          <w:rFonts w:ascii="Arial" w:hAnsi="Arial" w:cs="Arial"/>
          <w:sz w:val="24"/>
          <w:szCs w:val="24"/>
        </w:rPr>
      </w:pPr>
      <w:r w:rsidRPr="000D0B7C">
        <w:rPr>
          <w:rFonts w:ascii="Arial" w:hAnsi="Arial" w:cs="Arial"/>
          <w:sz w:val="24"/>
          <w:szCs w:val="24"/>
        </w:rPr>
        <w:t>Un établissement autre que territorial fournit au moins les services hospitaliers. Il n’offre pas de services communautaires locaux ni de services de protection de la jeunesse. Ces services relèvent d</w:t>
      </w:r>
      <w:r w:rsidR="0027742E" w:rsidRPr="000D0B7C">
        <w:rPr>
          <w:rFonts w:ascii="Arial" w:hAnsi="Arial" w:cs="Arial"/>
          <w:sz w:val="24"/>
          <w:szCs w:val="24"/>
        </w:rPr>
        <w:t>es</w:t>
      </w:r>
      <w:r w:rsidRPr="000D0B7C">
        <w:rPr>
          <w:rFonts w:ascii="Arial" w:hAnsi="Arial" w:cs="Arial"/>
          <w:sz w:val="24"/>
          <w:szCs w:val="24"/>
        </w:rPr>
        <w:t xml:space="preserve"> établissement</w:t>
      </w:r>
      <w:r w:rsidR="0027742E" w:rsidRPr="000D0B7C">
        <w:rPr>
          <w:rFonts w:ascii="Arial" w:hAnsi="Arial" w:cs="Arial"/>
          <w:sz w:val="24"/>
          <w:szCs w:val="24"/>
        </w:rPr>
        <w:t xml:space="preserve">s </w:t>
      </w:r>
      <w:r w:rsidRPr="000D0B7C">
        <w:rPr>
          <w:rFonts w:ascii="Arial" w:hAnsi="Arial" w:cs="Arial"/>
          <w:sz w:val="24"/>
          <w:szCs w:val="24"/>
        </w:rPr>
        <w:t>territoria</w:t>
      </w:r>
      <w:r w:rsidR="0067628F">
        <w:rPr>
          <w:rFonts w:ascii="Arial" w:hAnsi="Arial" w:cs="Arial"/>
          <w:sz w:val="24"/>
          <w:szCs w:val="24"/>
        </w:rPr>
        <w:t>ux</w:t>
      </w:r>
      <w:r w:rsidRPr="000D0B7C">
        <w:rPr>
          <w:rFonts w:ascii="Arial" w:hAnsi="Arial" w:cs="Arial"/>
          <w:sz w:val="24"/>
          <w:szCs w:val="24"/>
        </w:rPr>
        <w:t>.</w:t>
      </w:r>
    </w:p>
    <w:p w14:paraId="2CE69150" w14:textId="246179DD" w:rsidR="0027742E" w:rsidRPr="000D0B7C" w:rsidRDefault="0027742E" w:rsidP="000D0B7C">
      <w:pPr>
        <w:autoSpaceDE w:val="0"/>
        <w:autoSpaceDN w:val="0"/>
        <w:adjustRightInd w:val="0"/>
        <w:spacing w:after="0" w:line="240" w:lineRule="auto"/>
        <w:jc w:val="both"/>
        <w:rPr>
          <w:rFonts w:ascii="Arial" w:hAnsi="Arial" w:cs="Arial"/>
          <w:sz w:val="24"/>
          <w:szCs w:val="24"/>
        </w:rPr>
      </w:pPr>
    </w:p>
    <w:p w14:paraId="3EAA94AF" w14:textId="0EE7F8DD" w:rsidR="00F22856" w:rsidRPr="000D0B7C" w:rsidRDefault="00F22856" w:rsidP="000D0B7C">
      <w:pPr>
        <w:autoSpaceDE w:val="0"/>
        <w:autoSpaceDN w:val="0"/>
        <w:adjustRightInd w:val="0"/>
        <w:spacing w:after="0" w:line="240" w:lineRule="auto"/>
        <w:jc w:val="both"/>
        <w:rPr>
          <w:rFonts w:ascii="Arial" w:hAnsi="Arial" w:cs="Arial"/>
          <w:sz w:val="24"/>
          <w:szCs w:val="24"/>
        </w:rPr>
      </w:pPr>
      <w:r w:rsidRPr="000D0B7C">
        <w:rPr>
          <w:rFonts w:ascii="Arial" w:hAnsi="Arial" w:cs="Arial"/>
          <w:sz w:val="24"/>
          <w:szCs w:val="24"/>
        </w:rPr>
        <w:t>La résolution par laquelle le conseil d’administration de Santé</w:t>
      </w:r>
      <w:r w:rsidR="000535BA">
        <w:rPr>
          <w:rFonts w:ascii="Arial" w:hAnsi="Arial" w:cs="Arial"/>
          <w:sz w:val="24"/>
          <w:szCs w:val="24"/>
        </w:rPr>
        <w:t> </w:t>
      </w:r>
      <w:r w:rsidRPr="000D0B7C">
        <w:rPr>
          <w:rFonts w:ascii="Arial" w:hAnsi="Arial" w:cs="Arial"/>
          <w:sz w:val="24"/>
          <w:szCs w:val="24"/>
        </w:rPr>
        <w:t>Québec institue un établissement en prévoit les caractéristiques, dont le nom, la mention s’il s’agit d’un établissement territorial ou autre que territorial, les centres qu’il exploite et les coordonnées des installations qu’il doit maintenir durablement.</w:t>
      </w:r>
    </w:p>
    <w:p w14:paraId="673E0855" w14:textId="51D29186" w:rsidR="00F22856" w:rsidRPr="000D0B7C" w:rsidRDefault="00F22856" w:rsidP="000D0B7C">
      <w:pPr>
        <w:autoSpaceDE w:val="0"/>
        <w:autoSpaceDN w:val="0"/>
        <w:adjustRightInd w:val="0"/>
        <w:spacing w:after="0" w:line="240" w:lineRule="auto"/>
        <w:jc w:val="both"/>
        <w:rPr>
          <w:rFonts w:ascii="Arial" w:hAnsi="Arial" w:cs="Arial"/>
          <w:sz w:val="24"/>
          <w:szCs w:val="24"/>
        </w:rPr>
      </w:pPr>
    </w:p>
    <w:p w14:paraId="3A4421D3" w14:textId="1470D9A6" w:rsidR="00F22856" w:rsidRPr="000D0B7C" w:rsidRDefault="00F22856" w:rsidP="0067628F">
      <w:pPr>
        <w:autoSpaceDE w:val="0"/>
        <w:autoSpaceDN w:val="0"/>
        <w:adjustRightInd w:val="0"/>
        <w:spacing w:after="0" w:line="240" w:lineRule="auto"/>
        <w:jc w:val="both"/>
        <w:rPr>
          <w:rFonts w:ascii="Arial" w:hAnsi="Arial" w:cs="Arial"/>
          <w:sz w:val="24"/>
          <w:szCs w:val="24"/>
        </w:rPr>
      </w:pPr>
      <w:r w:rsidRPr="000D0B7C">
        <w:rPr>
          <w:rFonts w:ascii="Arial" w:hAnsi="Arial" w:cs="Arial"/>
          <w:sz w:val="24"/>
          <w:szCs w:val="24"/>
        </w:rPr>
        <w:t>Afin de compléter ces dispositions, le projet de loi définit les centres comme étant les lieux où sont concentrées les activités d’un établissement de Santé</w:t>
      </w:r>
      <w:r w:rsidR="000535BA">
        <w:rPr>
          <w:rFonts w:ascii="Arial" w:hAnsi="Arial" w:cs="Arial"/>
          <w:sz w:val="24"/>
          <w:szCs w:val="24"/>
        </w:rPr>
        <w:t> </w:t>
      </w:r>
      <w:r w:rsidRPr="000D0B7C">
        <w:rPr>
          <w:rFonts w:ascii="Arial" w:hAnsi="Arial" w:cs="Arial"/>
          <w:sz w:val="24"/>
          <w:szCs w:val="24"/>
        </w:rPr>
        <w:t>Québec nécessaires à la prestation de l’un des cinq ensembles de services de santé et de services sociaux prévus à l’article 3 du projet de loi</w:t>
      </w:r>
      <w:r w:rsidR="003733BC">
        <w:rPr>
          <w:rFonts w:ascii="Arial" w:hAnsi="Arial" w:cs="Arial"/>
          <w:sz w:val="24"/>
          <w:szCs w:val="24"/>
        </w:rPr>
        <w:t>. A</w:t>
      </w:r>
      <w:r w:rsidRPr="000D0B7C">
        <w:rPr>
          <w:rFonts w:ascii="Arial" w:hAnsi="Arial" w:cs="Arial"/>
          <w:sz w:val="24"/>
          <w:szCs w:val="24"/>
        </w:rPr>
        <w:t>insi</w:t>
      </w:r>
      <w:r w:rsidR="0067628F">
        <w:rPr>
          <w:rFonts w:ascii="Arial" w:hAnsi="Arial" w:cs="Arial"/>
          <w:sz w:val="24"/>
          <w:szCs w:val="24"/>
        </w:rPr>
        <w:t xml:space="preserve"> </w:t>
      </w:r>
      <w:r w:rsidRPr="000D0B7C">
        <w:rPr>
          <w:rFonts w:ascii="Arial" w:hAnsi="Arial" w:cs="Arial"/>
          <w:sz w:val="24"/>
          <w:szCs w:val="24"/>
        </w:rPr>
        <w:t>le centre local de services communautaires</w:t>
      </w:r>
      <w:r w:rsidR="0067628F">
        <w:rPr>
          <w:rFonts w:ascii="Arial" w:hAnsi="Arial" w:cs="Arial"/>
          <w:sz w:val="24"/>
          <w:szCs w:val="24"/>
        </w:rPr>
        <w:t xml:space="preserve">, </w:t>
      </w:r>
      <w:r w:rsidR="0067628F" w:rsidRPr="000D0B7C">
        <w:rPr>
          <w:rFonts w:ascii="Arial" w:hAnsi="Arial" w:cs="Arial"/>
          <w:sz w:val="24"/>
          <w:szCs w:val="24"/>
        </w:rPr>
        <w:t>le centre hospitalier</w:t>
      </w:r>
      <w:r w:rsidR="0067628F">
        <w:rPr>
          <w:rFonts w:ascii="Arial" w:hAnsi="Arial" w:cs="Arial"/>
          <w:sz w:val="24"/>
          <w:szCs w:val="24"/>
        </w:rPr>
        <w:t xml:space="preserve">, </w:t>
      </w:r>
      <w:r w:rsidR="0067628F" w:rsidRPr="000D0B7C">
        <w:rPr>
          <w:rFonts w:ascii="Arial" w:hAnsi="Arial" w:cs="Arial"/>
          <w:sz w:val="24"/>
          <w:szCs w:val="24"/>
        </w:rPr>
        <w:t>le centre d’hébergement et de soins de longue durée</w:t>
      </w:r>
      <w:r w:rsidR="0067628F">
        <w:rPr>
          <w:rFonts w:ascii="Arial" w:hAnsi="Arial" w:cs="Arial"/>
          <w:sz w:val="24"/>
          <w:szCs w:val="24"/>
        </w:rPr>
        <w:t xml:space="preserve">, le </w:t>
      </w:r>
      <w:r w:rsidR="0067628F" w:rsidRPr="000D0B7C">
        <w:rPr>
          <w:rFonts w:ascii="Arial" w:hAnsi="Arial" w:cs="Arial"/>
          <w:sz w:val="24"/>
          <w:szCs w:val="24"/>
        </w:rPr>
        <w:t xml:space="preserve">centre de protection de l’enfance et de la jeunesse </w:t>
      </w:r>
      <w:r w:rsidR="0067628F">
        <w:rPr>
          <w:rFonts w:ascii="Arial" w:hAnsi="Arial" w:cs="Arial"/>
          <w:sz w:val="24"/>
          <w:szCs w:val="24"/>
        </w:rPr>
        <w:t xml:space="preserve">et le </w:t>
      </w:r>
      <w:r w:rsidR="0067628F" w:rsidRPr="000D0B7C">
        <w:rPr>
          <w:rFonts w:ascii="Arial" w:hAnsi="Arial" w:cs="Arial"/>
          <w:sz w:val="24"/>
          <w:szCs w:val="24"/>
        </w:rPr>
        <w:t xml:space="preserve">centre de </w:t>
      </w:r>
      <w:r w:rsidR="0067628F" w:rsidRPr="000D0B7C">
        <w:rPr>
          <w:rFonts w:ascii="Arial" w:hAnsi="Arial" w:cs="Arial"/>
          <w:sz w:val="24"/>
          <w:szCs w:val="24"/>
        </w:rPr>
        <w:lastRenderedPageBreak/>
        <w:t xml:space="preserve">réadaptation </w:t>
      </w:r>
      <w:r w:rsidR="0067628F">
        <w:rPr>
          <w:rFonts w:ascii="Arial" w:hAnsi="Arial" w:cs="Arial"/>
          <w:sz w:val="24"/>
          <w:szCs w:val="24"/>
        </w:rPr>
        <w:t xml:space="preserve">sont les lieux où sont respectivement </w:t>
      </w:r>
      <w:r w:rsidRPr="000D0B7C">
        <w:rPr>
          <w:rFonts w:ascii="Arial" w:hAnsi="Arial" w:cs="Arial"/>
          <w:sz w:val="24"/>
          <w:szCs w:val="24"/>
        </w:rPr>
        <w:t>concentrées les activités nécessaires à la prestation des services communautaire</w:t>
      </w:r>
      <w:r w:rsidR="00984FC1">
        <w:rPr>
          <w:rFonts w:ascii="Arial" w:hAnsi="Arial" w:cs="Arial"/>
          <w:sz w:val="24"/>
          <w:szCs w:val="24"/>
        </w:rPr>
        <w:t>s</w:t>
      </w:r>
      <w:r w:rsidRPr="000D0B7C">
        <w:rPr>
          <w:rFonts w:ascii="Arial" w:hAnsi="Arial" w:cs="Arial"/>
          <w:sz w:val="24"/>
          <w:szCs w:val="24"/>
        </w:rPr>
        <w:t xml:space="preserve"> locaux</w:t>
      </w:r>
      <w:r w:rsidR="0067628F">
        <w:rPr>
          <w:rFonts w:ascii="Arial" w:hAnsi="Arial" w:cs="Arial"/>
          <w:sz w:val="24"/>
          <w:szCs w:val="24"/>
        </w:rPr>
        <w:t xml:space="preserve">, </w:t>
      </w:r>
      <w:r w:rsidRPr="000D0B7C">
        <w:rPr>
          <w:rFonts w:ascii="Arial" w:hAnsi="Arial" w:cs="Arial"/>
          <w:sz w:val="24"/>
          <w:szCs w:val="24"/>
        </w:rPr>
        <w:t>des services hospitaliers</w:t>
      </w:r>
      <w:r w:rsidR="0067628F">
        <w:rPr>
          <w:rFonts w:ascii="Arial" w:hAnsi="Arial" w:cs="Arial"/>
          <w:sz w:val="24"/>
          <w:szCs w:val="24"/>
        </w:rPr>
        <w:t xml:space="preserve">, </w:t>
      </w:r>
      <w:r w:rsidR="00D337CF" w:rsidRPr="000D0B7C">
        <w:rPr>
          <w:rFonts w:ascii="Arial" w:hAnsi="Arial" w:cs="Arial"/>
          <w:sz w:val="24"/>
          <w:szCs w:val="24"/>
        </w:rPr>
        <w:t>des services d’hébergement et de soins de longue durée</w:t>
      </w:r>
      <w:r w:rsidR="0067628F">
        <w:rPr>
          <w:rFonts w:ascii="Arial" w:hAnsi="Arial" w:cs="Arial"/>
          <w:sz w:val="24"/>
          <w:szCs w:val="24"/>
        </w:rPr>
        <w:t xml:space="preserve">, </w:t>
      </w:r>
      <w:r w:rsidR="00D337CF" w:rsidRPr="000D0B7C">
        <w:rPr>
          <w:rFonts w:ascii="Arial" w:hAnsi="Arial" w:cs="Arial"/>
          <w:sz w:val="24"/>
          <w:szCs w:val="24"/>
        </w:rPr>
        <w:t xml:space="preserve">des services de protection de la jeunesse </w:t>
      </w:r>
      <w:r w:rsidR="0067628F">
        <w:rPr>
          <w:rFonts w:ascii="Arial" w:hAnsi="Arial" w:cs="Arial"/>
          <w:sz w:val="24"/>
          <w:szCs w:val="24"/>
        </w:rPr>
        <w:t xml:space="preserve">et </w:t>
      </w:r>
      <w:r w:rsidR="00D337CF" w:rsidRPr="000D0B7C">
        <w:rPr>
          <w:rFonts w:ascii="Arial" w:hAnsi="Arial" w:cs="Arial"/>
          <w:sz w:val="24"/>
          <w:szCs w:val="24"/>
        </w:rPr>
        <w:t>des services de réadaptation.</w:t>
      </w:r>
    </w:p>
    <w:p w14:paraId="0FBA80C4" w14:textId="77777777" w:rsidR="00532DD2" w:rsidRPr="000D0B7C" w:rsidRDefault="00532DD2" w:rsidP="0067628F">
      <w:pPr>
        <w:pStyle w:val="Paragraphedeliste"/>
        <w:autoSpaceDE w:val="0"/>
        <w:autoSpaceDN w:val="0"/>
        <w:adjustRightInd w:val="0"/>
        <w:spacing w:after="0" w:line="240" w:lineRule="auto"/>
        <w:ind w:left="1065"/>
        <w:jc w:val="both"/>
        <w:rPr>
          <w:rFonts w:ascii="Arial" w:hAnsi="Arial" w:cs="Arial"/>
          <w:sz w:val="24"/>
          <w:szCs w:val="24"/>
        </w:rPr>
      </w:pPr>
    </w:p>
    <w:p w14:paraId="72138E34" w14:textId="10738351" w:rsidR="00D337CF" w:rsidRPr="000D0B7C" w:rsidRDefault="00D337CF" w:rsidP="000D0B7C">
      <w:pPr>
        <w:autoSpaceDE w:val="0"/>
        <w:autoSpaceDN w:val="0"/>
        <w:adjustRightInd w:val="0"/>
        <w:spacing w:after="0" w:line="240" w:lineRule="auto"/>
        <w:jc w:val="both"/>
        <w:rPr>
          <w:rFonts w:ascii="Arial" w:hAnsi="Arial" w:cs="Arial"/>
          <w:color w:val="000000"/>
          <w:sz w:val="24"/>
          <w:szCs w:val="24"/>
        </w:rPr>
      </w:pPr>
      <w:r w:rsidRPr="000D0B7C">
        <w:rPr>
          <w:rFonts w:ascii="Arial" w:hAnsi="Arial" w:cs="Arial"/>
          <w:sz w:val="24"/>
          <w:szCs w:val="24"/>
        </w:rPr>
        <w:t>Enfin, les classe</w:t>
      </w:r>
      <w:r w:rsidR="00984FC1">
        <w:rPr>
          <w:rFonts w:ascii="Arial" w:hAnsi="Arial" w:cs="Arial"/>
          <w:sz w:val="24"/>
          <w:szCs w:val="24"/>
        </w:rPr>
        <w:t>s</w:t>
      </w:r>
      <w:r w:rsidRPr="000D0B7C">
        <w:rPr>
          <w:rFonts w:ascii="Arial" w:hAnsi="Arial" w:cs="Arial"/>
          <w:sz w:val="24"/>
          <w:szCs w:val="24"/>
        </w:rPr>
        <w:t xml:space="preserve"> et les types auxquels peuvent appartenir ces centres, selon la nature </w:t>
      </w:r>
      <w:r w:rsidRPr="000D0B7C">
        <w:rPr>
          <w:rFonts w:ascii="Arial" w:hAnsi="Arial" w:cs="Arial"/>
          <w:color w:val="000000"/>
          <w:sz w:val="24"/>
          <w:szCs w:val="24"/>
        </w:rPr>
        <w:t>des services de santé ou des services sociaux qui y sont fournis ou selon les usagers auxquels ils sont destinés pourront être précisés par le règlement intérieur de Santé</w:t>
      </w:r>
      <w:r w:rsidR="000535BA">
        <w:rPr>
          <w:rFonts w:ascii="Arial" w:hAnsi="Arial" w:cs="Arial"/>
          <w:color w:val="000000"/>
          <w:sz w:val="24"/>
          <w:szCs w:val="24"/>
        </w:rPr>
        <w:t> </w:t>
      </w:r>
      <w:r w:rsidRPr="000D0B7C">
        <w:rPr>
          <w:rFonts w:ascii="Arial" w:hAnsi="Arial" w:cs="Arial"/>
          <w:color w:val="000000"/>
          <w:sz w:val="24"/>
          <w:szCs w:val="24"/>
        </w:rPr>
        <w:t xml:space="preserve">Québec. </w:t>
      </w:r>
    </w:p>
    <w:p w14:paraId="117688A3" w14:textId="0B6491C3" w:rsidR="00D337CF" w:rsidRPr="000D0B7C" w:rsidRDefault="00D337CF" w:rsidP="000D0B7C">
      <w:pPr>
        <w:autoSpaceDE w:val="0"/>
        <w:autoSpaceDN w:val="0"/>
        <w:adjustRightInd w:val="0"/>
        <w:spacing w:after="0" w:line="240" w:lineRule="auto"/>
        <w:jc w:val="both"/>
        <w:rPr>
          <w:rFonts w:ascii="Arial" w:hAnsi="Arial" w:cs="Arial"/>
          <w:color w:val="000000"/>
          <w:sz w:val="24"/>
          <w:szCs w:val="24"/>
        </w:rPr>
      </w:pPr>
    </w:p>
    <w:p w14:paraId="2C389053" w14:textId="4525AD91" w:rsidR="00D337CF" w:rsidRDefault="00D337CF" w:rsidP="000D0B7C">
      <w:pPr>
        <w:autoSpaceDE w:val="0"/>
        <w:autoSpaceDN w:val="0"/>
        <w:adjustRightInd w:val="0"/>
        <w:spacing w:after="0" w:line="240" w:lineRule="auto"/>
        <w:jc w:val="both"/>
        <w:rPr>
          <w:rFonts w:ascii="Arial" w:hAnsi="Arial" w:cs="Arial"/>
          <w:color w:val="000000"/>
          <w:sz w:val="24"/>
          <w:szCs w:val="24"/>
        </w:rPr>
      </w:pPr>
      <w:r w:rsidRPr="000D0B7C">
        <w:rPr>
          <w:rFonts w:ascii="Arial" w:hAnsi="Arial" w:cs="Arial"/>
          <w:color w:val="000000"/>
          <w:sz w:val="24"/>
          <w:szCs w:val="24"/>
        </w:rPr>
        <w:t xml:space="preserve">Bref, la présentation des articles 37 à 42 du projet de loi permet de constater que le nouveau mécanisme d’institution des établissements qu’ils prévoient se substitue, pour les établissements publics, à celui des permis prévus </w:t>
      </w:r>
      <w:r w:rsidR="00427E8D" w:rsidRPr="000D0B7C">
        <w:rPr>
          <w:rFonts w:ascii="Arial" w:hAnsi="Arial" w:cs="Arial"/>
          <w:color w:val="000000"/>
          <w:sz w:val="24"/>
          <w:szCs w:val="24"/>
        </w:rPr>
        <w:t>par la Loi sur les services de santé et les services sociaux. Aussi, plusieurs des notions qui se trouvent dans ces articles reconduisent celles qui sont utilisée</w:t>
      </w:r>
      <w:r w:rsidR="003733BC">
        <w:rPr>
          <w:rFonts w:ascii="Arial" w:hAnsi="Arial" w:cs="Arial"/>
          <w:color w:val="000000"/>
          <w:sz w:val="24"/>
          <w:szCs w:val="24"/>
        </w:rPr>
        <w:t>s</w:t>
      </w:r>
      <w:r w:rsidR="00427E8D" w:rsidRPr="000D0B7C">
        <w:rPr>
          <w:rFonts w:ascii="Arial" w:hAnsi="Arial" w:cs="Arial"/>
          <w:color w:val="000000"/>
          <w:sz w:val="24"/>
          <w:szCs w:val="24"/>
        </w:rPr>
        <w:t xml:space="preserve"> par cette loi.</w:t>
      </w:r>
    </w:p>
    <w:p w14:paraId="5EAE08DF" w14:textId="55974C9F" w:rsidR="003733BC" w:rsidRDefault="003733BC" w:rsidP="000D0B7C">
      <w:pPr>
        <w:autoSpaceDE w:val="0"/>
        <w:autoSpaceDN w:val="0"/>
        <w:adjustRightInd w:val="0"/>
        <w:spacing w:after="0" w:line="240" w:lineRule="auto"/>
        <w:jc w:val="both"/>
        <w:rPr>
          <w:rFonts w:ascii="Arial" w:hAnsi="Arial" w:cs="Arial"/>
          <w:color w:val="000000"/>
          <w:sz w:val="24"/>
          <w:szCs w:val="24"/>
        </w:rPr>
      </w:pPr>
    </w:p>
    <w:p w14:paraId="2863590A" w14:textId="76AF7B9A" w:rsidR="003733BC" w:rsidRPr="003733BC" w:rsidRDefault="003733BC" w:rsidP="000D0B7C">
      <w:pPr>
        <w:autoSpaceDE w:val="0"/>
        <w:autoSpaceDN w:val="0"/>
        <w:adjustRightInd w:val="0"/>
        <w:spacing w:after="0" w:line="240" w:lineRule="auto"/>
        <w:jc w:val="both"/>
        <w:rPr>
          <w:rFonts w:ascii="Arial" w:hAnsi="Arial" w:cs="Arial"/>
          <w:b/>
          <w:bCs/>
          <w:color w:val="000000"/>
          <w:sz w:val="24"/>
          <w:szCs w:val="24"/>
        </w:rPr>
      </w:pPr>
      <w:r w:rsidRPr="003733BC">
        <w:rPr>
          <w:rFonts w:ascii="Arial" w:hAnsi="Arial" w:cs="Arial"/>
          <w:b/>
          <w:bCs/>
          <w:color w:val="000000"/>
          <w:sz w:val="24"/>
          <w:szCs w:val="24"/>
        </w:rPr>
        <w:t>Délégation de pouvoirs, signature et règlement intérieur</w:t>
      </w:r>
    </w:p>
    <w:p w14:paraId="6F4A3B97" w14:textId="0DDCF024" w:rsidR="00427E8D" w:rsidRPr="000D0B7C" w:rsidRDefault="00427E8D" w:rsidP="000D0B7C">
      <w:pPr>
        <w:autoSpaceDE w:val="0"/>
        <w:autoSpaceDN w:val="0"/>
        <w:adjustRightInd w:val="0"/>
        <w:spacing w:after="0" w:line="240" w:lineRule="auto"/>
        <w:jc w:val="both"/>
        <w:rPr>
          <w:rFonts w:ascii="Arial" w:hAnsi="Arial" w:cs="Arial"/>
          <w:color w:val="000000"/>
          <w:sz w:val="24"/>
          <w:szCs w:val="24"/>
        </w:rPr>
      </w:pPr>
    </w:p>
    <w:p w14:paraId="1D52D82A" w14:textId="0A1B9550" w:rsidR="001A165B" w:rsidRPr="000D0B7C" w:rsidRDefault="00532DD2" w:rsidP="000D0B7C">
      <w:pPr>
        <w:autoSpaceDE w:val="0"/>
        <w:autoSpaceDN w:val="0"/>
        <w:adjustRightInd w:val="0"/>
        <w:spacing w:after="0" w:line="240" w:lineRule="auto"/>
        <w:jc w:val="both"/>
        <w:rPr>
          <w:rFonts w:ascii="Arial" w:hAnsi="Arial" w:cs="Arial"/>
          <w:sz w:val="24"/>
          <w:szCs w:val="24"/>
        </w:rPr>
      </w:pPr>
      <w:r w:rsidRPr="000D0B7C">
        <w:rPr>
          <w:rFonts w:ascii="Arial" w:hAnsi="Arial" w:cs="Arial"/>
          <w:sz w:val="24"/>
          <w:szCs w:val="24"/>
        </w:rPr>
        <w:t>Toujours de droit nouveau, l</w:t>
      </w:r>
      <w:r w:rsidR="00495075" w:rsidRPr="000D0B7C">
        <w:rPr>
          <w:rFonts w:ascii="Arial" w:hAnsi="Arial" w:cs="Arial"/>
          <w:sz w:val="24"/>
          <w:szCs w:val="24"/>
        </w:rPr>
        <w:t>es articles 43, 44 et 46 permettent au conseil d’administration de déléguer ses pouvoirs à un membre du personnel de Santé</w:t>
      </w:r>
      <w:r w:rsidR="000535BA">
        <w:rPr>
          <w:rFonts w:ascii="Arial" w:hAnsi="Arial" w:cs="Arial"/>
          <w:sz w:val="24"/>
          <w:szCs w:val="24"/>
        </w:rPr>
        <w:t> </w:t>
      </w:r>
      <w:r w:rsidR="00495075" w:rsidRPr="000D0B7C">
        <w:rPr>
          <w:rFonts w:ascii="Arial" w:hAnsi="Arial" w:cs="Arial"/>
          <w:sz w:val="24"/>
          <w:szCs w:val="24"/>
        </w:rPr>
        <w:t xml:space="preserve">Québec, à un comité du conseil d’administration ou à un conseil d’établissement. </w:t>
      </w:r>
      <w:r w:rsidR="00B71454">
        <w:rPr>
          <w:rFonts w:ascii="Arial" w:hAnsi="Arial" w:cs="Arial"/>
          <w:sz w:val="24"/>
          <w:szCs w:val="24"/>
        </w:rPr>
        <w:t>Une délégation de pouvoir fai</w:t>
      </w:r>
      <w:r w:rsidR="0014421F">
        <w:rPr>
          <w:rFonts w:ascii="Arial" w:hAnsi="Arial" w:cs="Arial"/>
          <w:sz w:val="24"/>
          <w:szCs w:val="24"/>
        </w:rPr>
        <w:t>t</w:t>
      </w:r>
      <w:r w:rsidR="00B71454">
        <w:rPr>
          <w:rFonts w:ascii="Arial" w:hAnsi="Arial" w:cs="Arial"/>
          <w:sz w:val="24"/>
          <w:szCs w:val="24"/>
        </w:rPr>
        <w:t>e à un établissement sera propre à celui-ci, c’est-à-dire que les pouvoirs délégués pourront varier d’un établissement à l’autre et que chaque établissement ne pourra exercer les pouvoirs qui lui sont délégués qu’à l’égard de ses propres activités.</w:t>
      </w:r>
      <w:r w:rsidR="0014421F">
        <w:rPr>
          <w:rFonts w:ascii="Arial" w:hAnsi="Arial" w:cs="Arial"/>
          <w:sz w:val="24"/>
          <w:szCs w:val="24"/>
        </w:rPr>
        <w:t xml:space="preserve"> </w:t>
      </w:r>
      <w:r w:rsidR="00B71454">
        <w:rPr>
          <w:rFonts w:ascii="Arial" w:hAnsi="Arial" w:cs="Arial"/>
          <w:sz w:val="24"/>
          <w:szCs w:val="24"/>
        </w:rPr>
        <w:t>De plus, u</w:t>
      </w:r>
      <w:r w:rsidR="00495075" w:rsidRPr="000D0B7C">
        <w:rPr>
          <w:rFonts w:ascii="Arial" w:hAnsi="Arial" w:cs="Arial"/>
          <w:sz w:val="24"/>
          <w:szCs w:val="24"/>
        </w:rPr>
        <w:t xml:space="preserve">ne délégation ne </w:t>
      </w:r>
      <w:r w:rsidR="003733BC">
        <w:rPr>
          <w:rFonts w:ascii="Arial" w:hAnsi="Arial" w:cs="Arial"/>
          <w:sz w:val="24"/>
          <w:szCs w:val="24"/>
        </w:rPr>
        <w:t>pourra</w:t>
      </w:r>
      <w:r w:rsidR="00495075" w:rsidRPr="000D0B7C">
        <w:rPr>
          <w:rFonts w:ascii="Arial" w:hAnsi="Arial" w:cs="Arial"/>
          <w:sz w:val="24"/>
          <w:szCs w:val="24"/>
        </w:rPr>
        <w:t xml:space="preserve"> porter sur un pouvoir subordonné à l’autorisation ou à l’approbation du gouvernement, du Conseil du trésor ou du ministre.</w:t>
      </w:r>
      <w:r w:rsidR="005702C6" w:rsidRPr="000D0B7C">
        <w:rPr>
          <w:rFonts w:ascii="Arial" w:hAnsi="Arial" w:cs="Arial"/>
          <w:sz w:val="24"/>
          <w:szCs w:val="24"/>
        </w:rPr>
        <w:t xml:space="preserve"> Ils prévoient ensuite </w:t>
      </w:r>
      <w:r w:rsidR="003733BC">
        <w:rPr>
          <w:rFonts w:ascii="Arial" w:hAnsi="Arial" w:cs="Arial"/>
          <w:sz w:val="24"/>
          <w:szCs w:val="24"/>
        </w:rPr>
        <w:t xml:space="preserve">les règles </w:t>
      </w:r>
      <w:r w:rsidR="005702C6" w:rsidRPr="000D0B7C">
        <w:rPr>
          <w:rFonts w:ascii="Arial" w:hAnsi="Arial" w:cs="Arial"/>
          <w:sz w:val="24"/>
          <w:szCs w:val="24"/>
        </w:rPr>
        <w:t>relatives à la signature des acte</w:t>
      </w:r>
      <w:r w:rsidR="003733BC">
        <w:rPr>
          <w:rFonts w:ascii="Arial" w:hAnsi="Arial" w:cs="Arial"/>
          <w:sz w:val="24"/>
          <w:szCs w:val="24"/>
        </w:rPr>
        <w:t>s</w:t>
      </w:r>
      <w:r w:rsidR="005702C6" w:rsidRPr="000D0B7C">
        <w:rPr>
          <w:rFonts w:ascii="Arial" w:hAnsi="Arial" w:cs="Arial"/>
          <w:sz w:val="24"/>
          <w:szCs w:val="24"/>
        </w:rPr>
        <w:t xml:space="preserve"> ou document</w:t>
      </w:r>
      <w:r w:rsidR="003733BC">
        <w:rPr>
          <w:rFonts w:ascii="Arial" w:hAnsi="Arial" w:cs="Arial"/>
          <w:sz w:val="24"/>
          <w:szCs w:val="24"/>
        </w:rPr>
        <w:t>s</w:t>
      </w:r>
      <w:r w:rsidR="005702C6" w:rsidRPr="000D0B7C">
        <w:rPr>
          <w:rFonts w:ascii="Arial" w:hAnsi="Arial" w:cs="Arial"/>
          <w:sz w:val="24"/>
          <w:szCs w:val="24"/>
        </w:rPr>
        <w:t xml:space="preserve"> pouvant engager Santé</w:t>
      </w:r>
      <w:r w:rsidR="000535BA">
        <w:rPr>
          <w:rFonts w:ascii="Arial" w:hAnsi="Arial" w:cs="Arial"/>
          <w:sz w:val="24"/>
          <w:szCs w:val="24"/>
        </w:rPr>
        <w:t> </w:t>
      </w:r>
      <w:r w:rsidR="005702C6" w:rsidRPr="000D0B7C">
        <w:rPr>
          <w:rFonts w:ascii="Arial" w:hAnsi="Arial" w:cs="Arial"/>
          <w:sz w:val="24"/>
          <w:szCs w:val="24"/>
        </w:rPr>
        <w:t>Québec ou lui être attribuable</w:t>
      </w:r>
      <w:r w:rsidR="003733BC">
        <w:rPr>
          <w:rFonts w:ascii="Arial" w:hAnsi="Arial" w:cs="Arial"/>
          <w:sz w:val="24"/>
          <w:szCs w:val="24"/>
        </w:rPr>
        <w:t>s</w:t>
      </w:r>
      <w:r w:rsidR="005702C6" w:rsidRPr="000D0B7C">
        <w:rPr>
          <w:rFonts w:ascii="Arial" w:hAnsi="Arial" w:cs="Arial"/>
          <w:sz w:val="24"/>
          <w:szCs w:val="24"/>
        </w:rPr>
        <w:t xml:space="preserve"> et permet</w:t>
      </w:r>
      <w:r w:rsidR="006358A6">
        <w:rPr>
          <w:rFonts w:ascii="Arial" w:hAnsi="Arial" w:cs="Arial"/>
          <w:sz w:val="24"/>
          <w:szCs w:val="24"/>
        </w:rPr>
        <w:t>tent</w:t>
      </w:r>
      <w:r w:rsidR="005702C6" w:rsidRPr="000D0B7C">
        <w:rPr>
          <w:rFonts w:ascii="Arial" w:hAnsi="Arial" w:cs="Arial"/>
          <w:sz w:val="24"/>
          <w:szCs w:val="24"/>
        </w:rPr>
        <w:t xml:space="preserve"> la délégation du pouvoir de signature par le règlement intérieur de Santé</w:t>
      </w:r>
      <w:r w:rsidR="000535BA">
        <w:rPr>
          <w:rFonts w:ascii="Arial" w:hAnsi="Arial" w:cs="Arial"/>
          <w:sz w:val="24"/>
          <w:szCs w:val="24"/>
        </w:rPr>
        <w:t> </w:t>
      </w:r>
      <w:r w:rsidR="005702C6" w:rsidRPr="000D0B7C">
        <w:rPr>
          <w:rFonts w:ascii="Arial" w:hAnsi="Arial" w:cs="Arial"/>
          <w:sz w:val="24"/>
          <w:szCs w:val="24"/>
        </w:rPr>
        <w:t>Québec. Comme l’exercice d’un pouvoir délégu</w:t>
      </w:r>
      <w:r w:rsidR="001A165B" w:rsidRPr="000D0B7C">
        <w:rPr>
          <w:rFonts w:ascii="Arial" w:hAnsi="Arial" w:cs="Arial"/>
          <w:sz w:val="24"/>
          <w:szCs w:val="24"/>
        </w:rPr>
        <w:t xml:space="preserve">é </w:t>
      </w:r>
      <w:r w:rsidR="005702C6" w:rsidRPr="000D0B7C">
        <w:rPr>
          <w:rFonts w:ascii="Arial" w:hAnsi="Arial" w:cs="Arial"/>
          <w:sz w:val="24"/>
          <w:szCs w:val="24"/>
        </w:rPr>
        <w:t>par le conseil d’administration peut être étroitement lié à celui de signer un document – par exemple décider d’autoriser par résolution la conclusion du contrat et la signature du contrat faisant foi de sa conclusion – le projet de loi prévoit des règles particulières visant à associer la délégation de pouvoir et la délégation de signature</w:t>
      </w:r>
      <w:r w:rsidR="001A165B" w:rsidRPr="000D0B7C">
        <w:rPr>
          <w:rFonts w:ascii="Arial" w:hAnsi="Arial" w:cs="Arial"/>
          <w:sz w:val="24"/>
          <w:szCs w:val="24"/>
        </w:rPr>
        <w:t xml:space="preserve"> et prévoit des modalité</w:t>
      </w:r>
      <w:r w:rsidR="00984FC1">
        <w:rPr>
          <w:rFonts w:ascii="Arial" w:hAnsi="Arial" w:cs="Arial"/>
          <w:sz w:val="24"/>
          <w:szCs w:val="24"/>
        </w:rPr>
        <w:t>s</w:t>
      </w:r>
      <w:r w:rsidR="001A165B" w:rsidRPr="000D0B7C">
        <w:rPr>
          <w:rFonts w:ascii="Arial" w:hAnsi="Arial" w:cs="Arial"/>
          <w:sz w:val="24"/>
          <w:szCs w:val="24"/>
        </w:rPr>
        <w:t xml:space="preserve"> particulière</w:t>
      </w:r>
      <w:r w:rsidR="00984FC1">
        <w:rPr>
          <w:rFonts w:ascii="Arial" w:hAnsi="Arial" w:cs="Arial"/>
          <w:sz w:val="24"/>
          <w:szCs w:val="24"/>
        </w:rPr>
        <w:t>s</w:t>
      </w:r>
      <w:r w:rsidR="001A165B" w:rsidRPr="000D0B7C">
        <w:rPr>
          <w:rFonts w:ascii="Arial" w:hAnsi="Arial" w:cs="Arial"/>
          <w:sz w:val="24"/>
          <w:szCs w:val="24"/>
        </w:rPr>
        <w:t xml:space="preserve"> lorsque le pouvoir est délégué à un comité du conseil ou à un conseil d’établissement. Finalement, les pouvoirs suivants ne peuvent être délégués :</w:t>
      </w:r>
    </w:p>
    <w:p w14:paraId="75EFFA95" w14:textId="77777777" w:rsidR="001A165B" w:rsidRPr="000D0B7C" w:rsidRDefault="001A165B" w:rsidP="000D0B7C">
      <w:pPr>
        <w:autoSpaceDE w:val="0"/>
        <w:autoSpaceDN w:val="0"/>
        <w:adjustRightInd w:val="0"/>
        <w:spacing w:after="0" w:line="240" w:lineRule="auto"/>
        <w:jc w:val="both"/>
        <w:rPr>
          <w:rFonts w:ascii="Arial" w:hAnsi="Arial" w:cs="Arial"/>
          <w:sz w:val="24"/>
          <w:szCs w:val="24"/>
        </w:rPr>
      </w:pPr>
    </w:p>
    <w:p w14:paraId="3DBEEA11" w14:textId="73C4BD6D" w:rsidR="001A165B" w:rsidRPr="000D0B7C" w:rsidRDefault="001A165B" w:rsidP="000D0B7C">
      <w:pPr>
        <w:pStyle w:val="Paragraphedeliste"/>
        <w:numPr>
          <w:ilvl w:val="0"/>
          <w:numId w:val="2"/>
        </w:numPr>
        <w:autoSpaceDE w:val="0"/>
        <w:autoSpaceDN w:val="0"/>
        <w:adjustRightInd w:val="0"/>
        <w:spacing w:after="147" w:line="240" w:lineRule="auto"/>
        <w:jc w:val="both"/>
        <w:rPr>
          <w:rFonts w:ascii="Arial" w:hAnsi="Arial" w:cs="Arial"/>
          <w:sz w:val="24"/>
          <w:szCs w:val="24"/>
        </w:rPr>
      </w:pPr>
      <w:proofErr w:type="gramStart"/>
      <w:r w:rsidRPr="000D0B7C">
        <w:rPr>
          <w:rFonts w:ascii="Arial" w:hAnsi="Arial" w:cs="Arial"/>
          <w:sz w:val="24"/>
          <w:szCs w:val="24"/>
        </w:rPr>
        <w:t>engager</w:t>
      </w:r>
      <w:proofErr w:type="gramEnd"/>
      <w:r w:rsidRPr="000D0B7C">
        <w:rPr>
          <w:rFonts w:ascii="Arial" w:hAnsi="Arial" w:cs="Arial"/>
          <w:sz w:val="24"/>
          <w:szCs w:val="24"/>
        </w:rPr>
        <w:t xml:space="preserve"> le crédit de Santé Québec;</w:t>
      </w:r>
    </w:p>
    <w:p w14:paraId="5859661A" w14:textId="77777777" w:rsidR="001A165B" w:rsidRPr="000D0B7C" w:rsidRDefault="001A165B" w:rsidP="000D0B7C">
      <w:pPr>
        <w:pStyle w:val="Paragraphedeliste"/>
        <w:numPr>
          <w:ilvl w:val="0"/>
          <w:numId w:val="2"/>
        </w:numPr>
        <w:autoSpaceDE w:val="0"/>
        <w:autoSpaceDN w:val="0"/>
        <w:adjustRightInd w:val="0"/>
        <w:spacing w:after="147" w:line="240" w:lineRule="auto"/>
        <w:jc w:val="both"/>
        <w:rPr>
          <w:rFonts w:ascii="Arial" w:hAnsi="Arial" w:cs="Arial"/>
          <w:sz w:val="24"/>
          <w:szCs w:val="24"/>
        </w:rPr>
      </w:pPr>
      <w:r w:rsidRPr="000D0B7C">
        <w:rPr>
          <w:rFonts w:ascii="Arial" w:hAnsi="Arial" w:cs="Arial"/>
          <w:sz w:val="24"/>
          <w:szCs w:val="24"/>
        </w:rPr>
        <w:t>instituer un établissement territorial ou autre que territorial, modifier son acte d’institution ou mettre fin à son existence;</w:t>
      </w:r>
    </w:p>
    <w:p w14:paraId="0E7D9084" w14:textId="4F792F45" w:rsidR="001A165B" w:rsidRPr="000D0B7C" w:rsidRDefault="001A165B" w:rsidP="000D0B7C">
      <w:pPr>
        <w:pStyle w:val="Paragraphedeliste"/>
        <w:numPr>
          <w:ilvl w:val="0"/>
          <w:numId w:val="2"/>
        </w:numPr>
        <w:autoSpaceDE w:val="0"/>
        <w:autoSpaceDN w:val="0"/>
        <w:adjustRightInd w:val="0"/>
        <w:spacing w:after="147" w:line="240" w:lineRule="auto"/>
        <w:jc w:val="both"/>
        <w:rPr>
          <w:rFonts w:ascii="Arial" w:hAnsi="Arial" w:cs="Arial"/>
          <w:sz w:val="24"/>
          <w:szCs w:val="24"/>
        </w:rPr>
      </w:pPr>
      <w:proofErr w:type="gramStart"/>
      <w:r w:rsidRPr="000D0B7C">
        <w:rPr>
          <w:rFonts w:ascii="Arial" w:hAnsi="Arial" w:cs="Arial"/>
          <w:sz w:val="24"/>
          <w:szCs w:val="24"/>
        </w:rPr>
        <w:t>prendre</w:t>
      </w:r>
      <w:proofErr w:type="gramEnd"/>
      <w:r w:rsidRPr="000D0B7C">
        <w:rPr>
          <w:rFonts w:ascii="Arial" w:hAnsi="Arial" w:cs="Arial"/>
          <w:sz w:val="24"/>
          <w:szCs w:val="24"/>
        </w:rPr>
        <w:t xml:space="preserve"> ou modifier le règlement intérieur de Santé</w:t>
      </w:r>
      <w:r w:rsidR="00C42FDF">
        <w:rPr>
          <w:rFonts w:ascii="Arial" w:hAnsi="Arial" w:cs="Arial"/>
          <w:sz w:val="24"/>
          <w:szCs w:val="24"/>
        </w:rPr>
        <w:t> </w:t>
      </w:r>
      <w:r w:rsidRPr="000D0B7C">
        <w:rPr>
          <w:rFonts w:ascii="Arial" w:hAnsi="Arial" w:cs="Arial"/>
          <w:sz w:val="24"/>
          <w:szCs w:val="24"/>
        </w:rPr>
        <w:t>Québec;</w:t>
      </w:r>
    </w:p>
    <w:p w14:paraId="559E05A7" w14:textId="2504A1FB" w:rsidR="001A165B" w:rsidRPr="000D0B7C" w:rsidRDefault="001A165B" w:rsidP="000D0B7C">
      <w:pPr>
        <w:pStyle w:val="Paragraphedeliste"/>
        <w:numPr>
          <w:ilvl w:val="0"/>
          <w:numId w:val="2"/>
        </w:numPr>
        <w:autoSpaceDE w:val="0"/>
        <w:autoSpaceDN w:val="0"/>
        <w:adjustRightInd w:val="0"/>
        <w:spacing w:after="0" w:line="240" w:lineRule="auto"/>
        <w:jc w:val="both"/>
        <w:rPr>
          <w:rFonts w:ascii="Arial" w:hAnsi="Arial" w:cs="Arial"/>
          <w:sz w:val="24"/>
          <w:szCs w:val="24"/>
        </w:rPr>
      </w:pPr>
      <w:r w:rsidRPr="000D0B7C">
        <w:rPr>
          <w:rFonts w:ascii="Arial" w:hAnsi="Arial" w:cs="Arial"/>
          <w:sz w:val="24"/>
          <w:szCs w:val="24"/>
        </w:rPr>
        <w:t>nommer des personnes qui exercent des responsabilités de direction sous l’autorité immédiate du président et chef de la direction.</w:t>
      </w:r>
    </w:p>
    <w:p w14:paraId="3DC6D2AE" w14:textId="126D0E95" w:rsidR="001A165B" w:rsidRPr="000D0B7C" w:rsidRDefault="001A165B" w:rsidP="000D0B7C">
      <w:pPr>
        <w:autoSpaceDE w:val="0"/>
        <w:autoSpaceDN w:val="0"/>
        <w:adjustRightInd w:val="0"/>
        <w:spacing w:after="0" w:line="240" w:lineRule="auto"/>
        <w:jc w:val="both"/>
        <w:rPr>
          <w:rFonts w:ascii="Arial" w:hAnsi="Arial" w:cs="Arial"/>
          <w:sz w:val="24"/>
          <w:szCs w:val="24"/>
        </w:rPr>
      </w:pPr>
    </w:p>
    <w:p w14:paraId="7CD525B2" w14:textId="3CFBC9EF" w:rsidR="001A165B" w:rsidRPr="000D0B7C" w:rsidRDefault="001A165B" w:rsidP="000D0B7C">
      <w:pPr>
        <w:autoSpaceDE w:val="0"/>
        <w:autoSpaceDN w:val="0"/>
        <w:adjustRightInd w:val="0"/>
        <w:spacing w:after="0" w:line="240" w:lineRule="auto"/>
        <w:jc w:val="both"/>
        <w:rPr>
          <w:rFonts w:ascii="Arial" w:hAnsi="Arial" w:cs="Arial"/>
          <w:sz w:val="24"/>
          <w:szCs w:val="24"/>
        </w:rPr>
      </w:pPr>
      <w:r w:rsidRPr="000D0B7C">
        <w:rPr>
          <w:rFonts w:ascii="Arial" w:hAnsi="Arial" w:cs="Arial"/>
          <w:sz w:val="24"/>
          <w:szCs w:val="24"/>
        </w:rPr>
        <w:t>Enfin, l’article 45</w:t>
      </w:r>
      <w:r w:rsidR="00532DD2" w:rsidRPr="000D0B7C">
        <w:rPr>
          <w:rFonts w:ascii="Arial" w:hAnsi="Arial" w:cs="Arial"/>
          <w:sz w:val="24"/>
          <w:szCs w:val="24"/>
        </w:rPr>
        <w:t>, lui aussi nouveau,</w:t>
      </w:r>
      <w:r w:rsidRPr="000D0B7C">
        <w:rPr>
          <w:rFonts w:ascii="Arial" w:hAnsi="Arial" w:cs="Arial"/>
          <w:sz w:val="24"/>
          <w:szCs w:val="24"/>
        </w:rPr>
        <w:t xml:space="preserve"> prévoit que le règlement intérieur de Santé</w:t>
      </w:r>
      <w:r w:rsidR="00C42FDF">
        <w:rPr>
          <w:rFonts w:ascii="Arial" w:hAnsi="Arial" w:cs="Arial"/>
          <w:sz w:val="24"/>
          <w:szCs w:val="24"/>
        </w:rPr>
        <w:t> </w:t>
      </w:r>
      <w:r w:rsidRPr="000D0B7C">
        <w:rPr>
          <w:rFonts w:ascii="Arial" w:hAnsi="Arial" w:cs="Arial"/>
          <w:sz w:val="24"/>
          <w:szCs w:val="24"/>
        </w:rPr>
        <w:t>Québec est pris par son conseil d’administration</w:t>
      </w:r>
      <w:r w:rsidR="00532DD2" w:rsidRPr="000D0B7C">
        <w:rPr>
          <w:rFonts w:ascii="Arial" w:hAnsi="Arial" w:cs="Arial"/>
          <w:sz w:val="24"/>
          <w:szCs w:val="24"/>
        </w:rPr>
        <w:t xml:space="preserve"> et qu’il peut notamment</w:t>
      </w:r>
      <w:r w:rsidRPr="000D0B7C">
        <w:rPr>
          <w:rFonts w:ascii="Arial" w:hAnsi="Arial" w:cs="Arial"/>
          <w:sz w:val="24"/>
          <w:szCs w:val="24"/>
        </w:rPr>
        <w:t xml:space="preserve"> prévoir toute mesure qui, </w:t>
      </w:r>
      <w:r w:rsidR="00532DD2" w:rsidRPr="000D0B7C">
        <w:rPr>
          <w:rFonts w:ascii="Arial" w:hAnsi="Arial" w:cs="Arial"/>
          <w:sz w:val="24"/>
          <w:szCs w:val="24"/>
        </w:rPr>
        <w:t>en vertu du projet de loi, pourrait être prévue par un règlement intérieur d’établissement. En cas de conflit, les dispositions du règlement intérieur de Santé</w:t>
      </w:r>
      <w:r w:rsidR="00C42FDF">
        <w:rPr>
          <w:rFonts w:ascii="Arial" w:hAnsi="Arial" w:cs="Arial"/>
          <w:sz w:val="24"/>
          <w:szCs w:val="24"/>
        </w:rPr>
        <w:t> </w:t>
      </w:r>
      <w:r w:rsidR="00532DD2" w:rsidRPr="000D0B7C">
        <w:rPr>
          <w:rFonts w:ascii="Arial" w:hAnsi="Arial" w:cs="Arial"/>
          <w:sz w:val="24"/>
          <w:szCs w:val="24"/>
        </w:rPr>
        <w:t>Québec aur</w:t>
      </w:r>
      <w:r w:rsidR="00984FC1">
        <w:rPr>
          <w:rFonts w:ascii="Arial" w:hAnsi="Arial" w:cs="Arial"/>
          <w:sz w:val="24"/>
          <w:szCs w:val="24"/>
        </w:rPr>
        <w:t>ont</w:t>
      </w:r>
      <w:r w:rsidR="00532DD2" w:rsidRPr="000D0B7C">
        <w:rPr>
          <w:rFonts w:ascii="Arial" w:hAnsi="Arial" w:cs="Arial"/>
          <w:sz w:val="24"/>
          <w:szCs w:val="24"/>
        </w:rPr>
        <w:t xml:space="preserve"> préséance sur celles du règlement intérieur d’un établissement.</w:t>
      </w:r>
    </w:p>
    <w:p w14:paraId="39577B7D" w14:textId="72FDDB0A" w:rsidR="00B93C34" w:rsidRPr="000D0B7C" w:rsidRDefault="00B93C34" w:rsidP="000D0B7C">
      <w:pPr>
        <w:autoSpaceDE w:val="0"/>
        <w:autoSpaceDN w:val="0"/>
        <w:adjustRightInd w:val="0"/>
        <w:spacing w:after="0" w:line="240" w:lineRule="auto"/>
        <w:jc w:val="both"/>
        <w:rPr>
          <w:rFonts w:ascii="Arial" w:hAnsi="Arial" w:cs="Arial"/>
          <w:sz w:val="24"/>
          <w:szCs w:val="24"/>
        </w:rPr>
      </w:pPr>
    </w:p>
    <w:p w14:paraId="0FC9028D" w14:textId="776B5D9F" w:rsidR="00532DD2" w:rsidRPr="0016182E" w:rsidRDefault="00532DD2" w:rsidP="000D0B7C">
      <w:pPr>
        <w:autoSpaceDE w:val="0"/>
        <w:autoSpaceDN w:val="0"/>
        <w:adjustRightInd w:val="0"/>
        <w:spacing w:after="0" w:line="240" w:lineRule="auto"/>
        <w:jc w:val="both"/>
        <w:rPr>
          <w:rFonts w:ascii="Arial" w:hAnsi="Arial" w:cs="Arial"/>
          <w:b/>
          <w:bCs/>
          <w:sz w:val="24"/>
          <w:szCs w:val="24"/>
        </w:rPr>
      </w:pPr>
      <w:r w:rsidRPr="0016182E">
        <w:rPr>
          <w:rFonts w:ascii="Arial" w:hAnsi="Arial" w:cs="Arial"/>
          <w:b/>
          <w:bCs/>
          <w:sz w:val="24"/>
          <w:szCs w:val="24"/>
        </w:rPr>
        <w:t xml:space="preserve">Comité </w:t>
      </w:r>
      <w:r w:rsidR="00B300E2" w:rsidRPr="0016182E">
        <w:rPr>
          <w:rFonts w:ascii="Arial" w:hAnsi="Arial" w:cs="Arial"/>
          <w:b/>
          <w:bCs/>
          <w:sz w:val="24"/>
          <w:szCs w:val="24"/>
        </w:rPr>
        <w:t>national de vigilance et de la qualité</w:t>
      </w:r>
    </w:p>
    <w:p w14:paraId="45363AB3" w14:textId="77777777" w:rsidR="00532DD2" w:rsidRPr="000D0B7C" w:rsidRDefault="00532DD2" w:rsidP="000D0B7C">
      <w:pPr>
        <w:autoSpaceDE w:val="0"/>
        <w:autoSpaceDN w:val="0"/>
        <w:adjustRightInd w:val="0"/>
        <w:spacing w:after="0" w:line="240" w:lineRule="auto"/>
        <w:jc w:val="both"/>
        <w:rPr>
          <w:rFonts w:ascii="Arial" w:hAnsi="Arial" w:cs="Arial"/>
          <w:sz w:val="24"/>
          <w:szCs w:val="24"/>
        </w:rPr>
      </w:pPr>
    </w:p>
    <w:p w14:paraId="798D404C" w14:textId="4285D044" w:rsidR="003733BC" w:rsidRDefault="00532DD2" w:rsidP="000D0B7C">
      <w:pPr>
        <w:autoSpaceDE w:val="0"/>
        <w:autoSpaceDN w:val="0"/>
        <w:adjustRightInd w:val="0"/>
        <w:spacing w:after="0" w:line="240" w:lineRule="auto"/>
        <w:jc w:val="both"/>
        <w:rPr>
          <w:rFonts w:ascii="Arial" w:hAnsi="Arial" w:cs="Arial"/>
          <w:color w:val="000000"/>
          <w:sz w:val="24"/>
          <w:szCs w:val="24"/>
        </w:rPr>
      </w:pPr>
      <w:r w:rsidRPr="000D0B7C">
        <w:rPr>
          <w:rFonts w:ascii="Arial" w:hAnsi="Arial" w:cs="Arial"/>
          <w:sz w:val="24"/>
          <w:szCs w:val="24"/>
        </w:rPr>
        <w:t xml:space="preserve">Les articles 47 et 48 </w:t>
      </w:r>
      <w:r w:rsidR="00B300E2" w:rsidRPr="000D0B7C">
        <w:rPr>
          <w:rFonts w:ascii="Arial" w:hAnsi="Arial" w:cs="Arial"/>
          <w:sz w:val="24"/>
          <w:szCs w:val="24"/>
        </w:rPr>
        <w:t>prévoient la formation, au sein du conseil d’administration de Santé Québec, d’un comité national de vigilance et de la qualité, lui confi</w:t>
      </w:r>
      <w:r w:rsidR="003733BC">
        <w:rPr>
          <w:rFonts w:ascii="Arial" w:hAnsi="Arial" w:cs="Arial"/>
          <w:sz w:val="24"/>
          <w:szCs w:val="24"/>
        </w:rPr>
        <w:t>en</w:t>
      </w:r>
      <w:r w:rsidR="00B300E2" w:rsidRPr="000D0B7C">
        <w:rPr>
          <w:rFonts w:ascii="Arial" w:hAnsi="Arial" w:cs="Arial"/>
          <w:sz w:val="24"/>
          <w:szCs w:val="24"/>
        </w:rPr>
        <w:t xml:space="preserve">t le mandat de </w:t>
      </w:r>
      <w:r w:rsidR="00B300E2" w:rsidRPr="000D0B7C">
        <w:rPr>
          <w:rFonts w:ascii="Arial" w:hAnsi="Arial" w:cs="Arial"/>
          <w:color w:val="000000"/>
          <w:sz w:val="24"/>
          <w:szCs w:val="24"/>
        </w:rPr>
        <w:t>veiller à ce que le conseil d’administration exerce ses fonctions et pouvoirs de manière à favoriser la qualité des services de santé et des services sociaux et le respect des droits des usagers et précise</w:t>
      </w:r>
      <w:r w:rsidR="006358A6">
        <w:rPr>
          <w:rFonts w:ascii="Arial" w:hAnsi="Arial" w:cs="Arial"/>
          <w:color w:val="000000"/>
          <w:sz w:val="24"/>
          <w:szCs w:val="24"/>
        </w:rPr>
        <w:t>nt</w:t>
      </w:r>
      <w:r w:rsidR="00B300E2" w:rsidRPr="000D0B7C">
        <w:rPr>
          <w:rFonts w:ascii="Arial" w:hAnsi="Arial" w:cs="Arial"/>
          <w:color w:val="000000"/>
          <w:sz w:val="24"/>
          <w:szCs w:val="24"/>
        </w:rPr>
        <w:t xml:space="preserve"> de façon non exhaustive les fonctions qu’il exerce</w:t>
      </w:r>
      <w:r w:rsidR="003733BC">
        <w:rPr>
          <w:rFonts w:ascii="Arial" w:hAnsi="Arial" w:cs="Arial"/>
          <w:color w:val="000000"/>
          <w:sz w:val="24"/>
          <w:szCs w:val="24"/>
        </w:rPr>
        <w:t>.</w:t>
      </w:r>
    </w:p>
    <w:p w14:paraId="08C1C13F" w14:textId="77777777" w:rsidR="003733BC" w:rsidRDefault="003733BC" w:rsidP="000D0B7C">
      <w:pPr>
        <w:autoSpaceDE w:val="0"/>
        <w:autoSpaceDN w:val="0"/>
        <w:adjustRightInd w:val="0"/>
        <w:spacing w:after="0" w:line="240" w:lineRule="auto"/>
        <w:jc w:val="both"/>
        <w:rPr>
          <w:rFonts w:ascii="Arial" w:hAnsi="Arial" w:cs="Arial"/>
          <w:color w:val="000000"/>
          <w:sz w:val="24"/>
          <w:szCs w:val="24"/>
        </w:rPr>
      </w:pPr>
    </w:p>
    <w:p w14:paraId="61C1F404" w14:textId="1515273B" w:rsidR="00316CBD" w:rsidRPr="000D0B7C" w:rsidRDefault="006E0D10" w:rsidP="000D0B7C">
      <w:pPr>
        <w:autoSpaceDE w:val="0"/>
        <w:autoSpaceDN w:val="0"/>
        <w:adjustRightInd w:val="0"/>
        <w:spacing w:after="0" w:line="240" w:lineRule="auto"/>
        <w:jc w:val="both"/>
        <w:rPr>
          <w:rFonts w:ascii="Arial" w:hAnsi="Arial" w:cs="Arial"/>
          <w:color w:val="212529"/>
          <w:sz w:val="24"/>
          <w:szCs w:val="24"/>
          <w:shd w:val="clear" w:color="auto" w:fill="FFFFFF"/>
        </w:rPr>
      </w:pPr>
      <w:r w:rsidRPr="000D0B7C">
        <w:rPr>
          <w:rFonts w:ascii="Arial" w:hAnsi="Arial" w:cs="Arial"/>
          <w:sz w:val="24"/>
          <w:szCs w:val="24"/>
        </w:rPr>
        <w:t xml:space="preserve">La création d’un comité national de vigilance et de la qualité est nouvelle. Cependant, le mandat et les fonctions de ce comité sont substantiellement inspirés de ceux que la Loi sur les services de santé et les services sociaux confie au </w:t>
      </w:r>
      <w:r w:rsidRPr="000D0B7C">
        <w:rPr>
          <w:rFonts w:ascii="Arial" w:hAnsi="Arial" w:cs="Arial"/>
          <w:color w:val="212529"/>
          <w:sz w:val="24"/>
          <w:szCs w:val="24"/>
          <w:shd w:val="clear" w:color="auto" w:fill="FFFFFF"/>
        </w:rPr>
        <w:t>comité de vigilance et de la qualité d’un établissement et don</w:t>
      </w:r>
      <w:r w:rsidR="006358A6">
        <w:rPr>
          <w:rFonts w:ascii="Arial" w:hAnsi="Arial" w:cs="Arial"/>
          <w:color w:val="212529"/>
          <w:sz w:val="24"/>
          <w:szCs w:val="24"/>
          <w:shd w:val="clear" w:color="auto" w:fill="FFFFFF"/>
        </w:rPr>
        <w:t>t</w:t>
      </w:r>
      <w:r w:rsidRPr="000D0B7C">
        <w:rPr>
          <w:rFonts w:ascii="Arial" w:hAnsi="Arial" w:cs="Arial"/>
          <w:color w:val="212529"/>
          <w:sz w:val="24"/>
          <w:szCs w:val="24"/>
          <w:shd w:val="clear" w:color="auto" w:fill="FFFFFF"/>
        </w:rPr>
        <w:t xml:space="preserve"> l’existence est par ailleurs reconduite par des dispositions du projet de loi qui seront étudié</w:t>
      </w:r>
      <w:r w:rsidR="00984FC1">
        <w:rPr>
          <w:rFonts w:ascii="Arial" w:hAnsi="Arial" w:cs="Arial"/>
          <w:color w:val="212529"/>
          <w:sz w:val="24"/>
          <w:szCs w:val="24"/>
          <w:shd w:val="clear" w:color="auto" w:fill="FFFFFF"/>
        </w:rPr>
        <w:t>es</w:t>
      </w:r>
      <w:r w:rsidRPr="000D0B7C">
        <w:rPr>
          <w:rFonts w:ascii="Arial" w:hAnsi="Arial" w:cs="Arial"/>
          <w:color w:val="212529"/>
          <w:sz w:val="24"/>
          <w:szCs w:val="24"/>
          <w:shd w:val="clear" w:color="auto" w:fill="FFFFFF"/>
        </w:rPr>
        <w:t xml:space="preserve"> dans un bloc ultérieur.</w:t>
      </w:r>
    </w:p>
    <w:p w14:paraId="6C44A1E1" w14:textId="200327C1" w:rsidR="006E0D10" w:rsidRPr="000D0B7C" w:rsidRDefault="006E0D10" w:rsidP="000D0B7C">
      <w:pPr>
        <w:autoSpaceDE w:val="0"/>
        <w:autoSpaceDN w:val="0"/>
        <w:adjustRightInd w:val="0"/>
        <w:spacing w:after="0" w:line="240" w:lineRule="auto"/>
        <w:jc w:val="both"/>
        <w:rPr>
          <w:rFonts w:ascii="Arial" w:hAnsi="Arial" w:cs="Arial"/>
          <w:color w:val="212529"/>
          <w:sz w:val="24"/>
          <w:szCs w:val="24"/>
          <w:shd w:val="clear" w:color="auto" w:fill="FFFFFF"/>
        </w:rPr>
      </w:pPr>
    </w:p>
    <w:p w14:paraId="7D937131" w14:textId="2787D453" w:rsidR="006E0D10" w:rsidRPr="000D0B7C" w:rsidRDefault="006E0D10" w:rsidP="000D0B7C">
      <w:pPr>
        <w:autoSpaceDE w:val="0"/>
        <w:autoSpaceDN w:val="0"/>
        <w:adjustRightInd w:val="0"/>
        <w:spacing w:after="0" w:line="240" w:lineRule="auto"/>
        <w:jc w:val="both"/>
        <w:rPr>
          <w:rFonts w:ascii="Arial" w:hAnsi="Arial" w:cs="Arial"/>
          <w:sz w:val="24"/>
          <w:szCs w:val="24"/>
        </w:rPr>
      </w:pPr>
      <w:r w:rsidRPr="000D0B7C">
        <w:rPr>
          <w:rFonts w:ascii="Arial" w:hAnsi="Arial" w:cs="Arial"/>
          <w:sz w:val="24"/>
          <w:szCs w:val="24"/>
        </w:rPr>
        <w:t>Comme Santé Québec sera une société d’État, les dispositions communes à toutes ces société</w:t>
      </w:r>
      <w:r w:rsidR="00C77CD4" w:rsidRPr="000D0B7C">
        <w:rPr>
          <w:rFonts w:ascii="Arial" w:hAnsi="Arial" w:cs="Arial"/>
          <w:sz w:val="24"/>
          <w:szCs w:val="24"/>
        </w:rPr>
        <w:t>s</w:t>
      </w:r>
      <w:r w:rsidRPr="000D0B7C">
        <w:rPr>
          <w:rFonts w:ascii="Arial" w:hAnsi="Arial" w:cs="Arial"/>
          <w:sz w:val="24"/>
          <w:szCs w:val="24"/>
        </w:rPr>
        <w:t xml:space="preserve"> prévues par la Loi sur la gouvernance des sociétés d’État viendront </w:t>
      </w:r>
      <w:r w:rsidR="00C77CD4" w:rsidRPr="000D0B7C">
        <w:rPr>
          <w:rFonts w:ascii="Arial" w:hAnsi="Arial" w:cs="Arial"/>
          <w:sz w:val="24"/>
          <w:szCs w:val="24"/>
        </w:rPr>
        <w:t>compléter les disposition</w:t>
      </w:r>
      <w:r w:rsidR="00984FC1">
        <w:rPr>
          <w:rFonts w:ascii="Arial" w:hAnsi="Arial" w:cs="Arial"/>
          <w:sz w:val="24"/>
          <w:szCs w:val="24"/>
        </w:rPr>
        <w:t>s</w:t>
      </w:r>
      <w:r w:rsidR="00C77CD4" w:rsidRPr="000D0B7C">
        <w:rPr>
          <w:rFonts w:ascii="Arial" w:hAnsi="Arial" w:cs="Arial"/>
          <w:sz w:val="24"/>
          <w:szCs w:val="24"/>
        </w:rPr>
        <w:t xml:space="preserve"> particulières prévues par le projet de loi.</w:t>
      </w:r>
    </w:p>
    <w:p w14:paraId="637B5DDB" w14:textId="570264FF" w:rsidR="002C7609" w:rsidRPr="000D0B7C" w:rsidRDefault="002C7609" w:rsidP="000D0B7C">
      <w:pPr>
        <w:autoSpaceDE w:val="0"/>
        <w:autoSpaceDN w:val="0"/>
        <w:adjustRightInd w:val="0"/>
        <w:spacing w:after="0" w:line="240" w:lineRule="auto"/>
        <w:jc w:val="both"/>
        <w:rPr>
          <w:rFonts w:ascii="Arial" w:hAnsi="Arial" w:cs="Arial"/>
          <w:sz w:val="24"/>
          <w:szCs w:val="24"/>
        </w:rPr>
      </w:pPr>
    </w:p>
    <w:p w14:paraId="11E97AE2" w14:textId="285BD59B" w:rsidR="002C7609" w:rsidRPr="003F2B58" w:rsidRDefault="002C7609" w:rsidP="000D0B7C">
      <w:pPr>
        <w:autoSpaceDE w:val="0"/>
        <w:autoSpaceDN w:val="0"/>
        <w:adjustRightInd w:val="0"/>
        <w:spacing w:after="0" w:line="240" w:lineRule="auto"/>
        <w:jc w:val="both"/>
        <w:rPr>
          <w:rFonts w:ascii="Arial" w:hAnsi="Arial" w:cs="Arial"/>
          <w:b/>
          <w:bCs/>
          <w:sz w:val="24"/>
          <w:szCs w:val="24"/>
        </w:rPr>
      </w:pPr>
      <w:r w:rsidRPr="003F2B58">
        <w:rPr>
          <w:rFonts w:ascii="Arial" w:hAnsi="Arial" w:cs="Arial"/>
          <w:b/>
          <w:bCs/>
          <w:sz w:val="24"/>
          <w:szCs w:val="24"/>
        </w:rPr>
        <w:t xml:space="preserve">Personnel </w:t>
      </w:r>
    </w:p>
    <w:p w14:paraId="5A862FF8" w14:textId="77777777" w:rsidR="002C7609" w:rsidRPr="000D0B7C" w:rsidRDefault="002C7609" w:rsidP="000D0B7C">
      <w:pPr>
        <w:autoSpaceDE w:val="0"/>
        <w:autoSpaceDN w:val="0"/>
        <w:adjustRightInd w:val="0"/>
        <w:spacing w:after="0" w:line="240" w:lineRule="auto"/>
        <w:jc w:val="both"/>
        <w:rPr>
          <w:rFonts w:ascii="Arial" w:hAnsi="Arial" w:cs="Arial"/>
          <w:sz w:val="24"/>
          <w:szCs w:val="24"/>
        </w:rPr>
      </w:pPr>
    </w:p>
    <w:p w14:paraId="2A4B5CA8" w14:textId="6599AF80" w:rsidR="002C7609" w:rsidRPr="000D0B7C" w:rsidRDefault="002C7609" w:rsidP="000D0B7C">
      <w:pPr>
        <w:autoSpaceDE w:val="0"/>
        <w:autoSpaceDN w:val="0"/>
        <w:adjustRightInd w:val="0"/>
        <w:spacing w:after="0" w:line="240" w:lineRule="auto"/>
        <w:jc w:val="both"/>
        <w:rPr>
          <w:rFonts w:ascii="Arial" w:hAnsi="Arial" w:cs="Arial"/>
          <w:sz w:val="24"/>
          <w:szCs w:val="24"/>
        </w:rPr>
      </w:pPr>
      <w:r w:rsidRPr="000D0B7C">
        <w:rPr>
          <w:rFonts w:ascii="Arial" w:hAnsi="Arial" w:cs="Arial"/>
          <w:sz w:val="24"/>
          <w:szCs w:val="24"/>
        </w:rPr>
        <w:t>Les articles 49 à 54 du projet de loi concernent le personnel de Santé</w:t>
      </w:r>
      <w:r w:rsidR="00AB479E">
        <w:rPr>
          <w:rFonts w:ascii="Arial" w:hAnsi="Arial" w:cs="Arial"/>
          <w:sz w:val="24"/>
          <w:szCs w:val="24"/>
        </w:rPr>
        <w:t> </w:t>
      </w:r>
      <w:r w:rsidRPr="000D0B7C">
        <w:rPr>
          <w:rFonts w:ascii="Arial" w:hAnsi="Arial" w:cs="Arial"/>
          <w:sz w:val="24"/>
          <w:szCs w:val="24"/>
        </w:rPr>
        <w:t>Québec. Il</w:t>
      </w:r>
      <w:r w:rsidR="00CA11A0">
        <w:rPr>
          <w:rFonts w:ascii="Arial" w:hAnsi="Arial" w:cs="Arial"/>
          <w:sz w:val="24"/>
          <w:szCs w:val="24"/>
        </w:rPr>
        <w:t> </w:t>
      </w:r>
      <w:r w:rsidRPr="000D0B7C">
        <w:rPr>
          <w:rFonts w:ascii="Arial" w:hAnsi="Arial" w:cs="Arial"/>
          <w:sz w:val="24"/>
          <w:szCs w:val="24"/>
        </w:rPr>
        <w:t>est ainsi prévu que le personnel de Santé</w:t>
      </w:r>
      <w:r w:rsidR="00AB479E">
        <w:rPr>
          <w:rFonts w:ascii="Arial" w:hAnsi="Arial" w:cs="Arial"/>
          <w:sz w:val="24"/>
          <w:szCs w:val="24"/>
        </w:rPr>
        <w:t> </w:t>
      </w:r>
      <w:r w:rsidRPr="000D0B7C">
        <w:rPr>
          <w:rFonts w:ascii="Arial" w:hAnsi="Arial" w:cs="Arial"/>
          <w:sz w:val="24"/>
          <w:szCs w:val="24"/>
        </w:rPr>
        <w:t>Québec</w:t>
      </w:r>
      <w:r w:rsidR="006358A6">
        <w:rPr>
          <w:rFonts w:ascii="Arial" w:hAnsi="Arial" w:cs="Arial"/>
          <w:sz w:val="24"/>
          <w:szCs w:val="24"/>
        </w:rPr>
        <w:t xml:space="preserve"> </w:t>
      </w:r>
      <w:r w:rsidRPr="000D0B7C">
        <w:rPr>
          <w:rFonts w:ascii="Arial" w:hAnsi="Arial" w:cs="Arial"/>
          <w:sz w:val="24"/>
          <w:szCs w:val="24"/>
        </w:rPr>
        <w:t xml:space="preserve">sera nommé selon un plan d’effectifs </w:t>
      </w:r>
      <w:r w:rsidR="00893DA4" w:rsidRPr="000D0B7C">
        <w:rPr>
          <w:rFonts w:ascii="Arial" w:hAnsi="Arial" w:cs="Arial"/>
          <w:sz w:val="24"/>
          <w:szCs w:val="24"/>
        </w:rPr>
        <w:t>approuvé</w:t>
      </w:r>
      <w:r w:rsidR="00942780" w:rsidRPr="000D0B7C">
        <w:rPr>
          <w:rFonts w:ascii="Arial" w:hAnsi="Arial" w:cs="Arial"/>
          <w:sz w:val="24"/>
          <w:szCs w:val="24"/>
        </w:rPr>
        <w:t xml:space="preserve"> par le conseil d’administration.</w:t>
      </w:r>
      <w:r w:rsidR="003733BC">
        <w:rPr>
          <w:rFonts w:ascii="Arial" w:hAnsi="Arial" w:cs="Arial"/>
          <w:sz w:val="24"/>
          <w:szCs w:val="24"/>
        </w:rPr>
        <w:t xml:space="preserve"> </w:t>
      </w:r>
      <w:r w:rsidR="00893DA4" w:rsidRPr="000D0B7C">
        <w:rPr>
          <w:rFonts w:ascii="Arial" w:hAnsi="Arial" w:cs="Arial"/>
          <w:sz w:val="24"/>
          <w:szCs w:val="24"/>
        </w:rPr>
        <w:t xml:space="preserve">Un tel plan d’effectifs </w:t>
      </w:r>
      <w:r w:rsidR="00942780" w:rsidRPr="000D0B7C">
        <w:rPr>
          <w:rFonts w:ascii="Arial" w:hAnsi="Arial" w:cs="Arial"/>
          <w:sz w:val="24"/>
          <w:szCs w:val="24"/>
        </w:rPr>
        <w:t>correspond</w:t>
      </w:r>
      <w:r w:rsidR="00984FC1">
        <w:rPr>
          <w:rFonts w:ascii="Arial" w:hAnsi="Arial" w:cs="Arial"/>
          <w:sz w:val="24"/>
          <w:szCs w:val="24"/>
        </w:rPr>
        <w:t xml:space="preserve"> à</w:t>
      </w:r>
      <w:r w:rsidR="00942780" w:rsidRPr="000D0B7C">
        <w:rPr>
          <w:rFonts w:ascii="Arial" w:hAnsi="Arial" w:cs="Arial"/>
          <w:sz w:val="24"/>
          <w:szCs w:val="24"/>
        </w:rPr>
        <w:t xml:space="preserve"> </w:t>
      </w:r>
      <w:r w:rsidR="00893DA4" w:rsidRPr="000D0B7C">
        <w:rPr>
          <w:rFonts w:ascii="Arial" w:hAnsi="Arial" w:cs="Arial"/>
          <w:sz w:val="24"/>
          <w:szCs w:val="24"/>
        </w:rPr>
        <w:t xml:space="preserve">celui </w:t>
      </w:r>
      <w:r w:rsidR="00942780" w:rsidRPr="000D0B7C">
        <w:rPr>
          <w:rFonts w:ascii="Arial" w:hAnsi="Arial" w:cs="Arial"/>
          <w:sz w:val="24"/>
          <w:szCs w:val="24"/>
        </w:rPr>
        <w:t>généralement prévu pour les société</w:t>
      </w:r>
      <w:r w:rsidR="00893DA4" w:rsidRPr="000D0B7C">
        <w:rPr>
          <w:rFonts w:ascii="Arial" w:hAnsi="Arial" w:cs="Arial"/>
          <w:sz w:val="24"/>
          <w:szCs w:val="24"/>
        </w:rPr>
        <w:t>s</w:t>
      </w:r>
      <w:r w:rsidR="00942780" w:rsidRPr="000D0B7C">
        <w:rPr>
          <w:rFonts w:ascii="Arial" w:hAnsi="Arial" w:cs="Arial"/>
          <w:sz w:val="24"/>
          <w:szCs w:val="24"/>
        </w:rPr>
        <w:t xml:space="preserve"> d’État et les organismes publics dont le personnel n’est pas nommé selon la Loi sur la fonction publique.</w:t>
      </w:r>
      <w:r w:rsidR="006358A6">
        <w:rPr>
          <w:rFonts w:ascii="Arial" w:hAnsi="Arial" w:cs="Arial"/>
          <w:sz w:val="24"/>
          <w:szCs w:val="24"/>
        </w:rPr>
        <w:t xml:space="preserve"> Il</w:t>
      </w:r>
      <w:r w:rsidR="00CA11A0">
        <w:rPr>
          <w:rFonts w:ascii="Arial" w:hAnsi="Arial" w:cs="Arial"/>
          <w:sz w:val="24"/>
          <w:szCs w:val="24"/>
        </w:rPr>
        <w:t> </w:t>
      </w:r>
      <w:r w:rsidR="006358A6">
        <w:rPr>
          <w:rFonts w:ascii="Arial" w:hAnsi="Arial" w:cs="Arial"/>
          <w:sz w:val="24"/>
          <w:szCs w:val="24"/>
        </w:rPr>
        <w:t xml:space="preserve">est aussi prévu que </w:t>
      </w:r>
      <w:r w:rsidR="006358A6" w:rsidRPr="000D0B7C">
        <w:rPr>
          <w:rFonts w:ascii="Arial" w:hAnsi="Arial" w:cs="Arial"/>
          <w:sz w:val="24"/>
          <w:szCs w:val="24"/>
        </w:rPr>
        <w:t xml:space="preserve">le conseil d’administration désignera </w:t>
      </w:r>
      <w:r w:rsidR="006358A6">
        <w:rPr>
          <w:rFonts w:ascii="Arial" w:hAnsi="Arial" w:cs="Arial"/>
          <w:sz w:val="24"/>
          <w:szCs w:val="24"/>
        </w:rPr>
        <w:t xml:space="preserve">un membre du personnel </w:t>
      </w:r>
      <w:r w:rsidR="006358A6" w:rsidRPr="000D0B7C">
        <w:rPr>
          <w:rFonts w:ascii="Arial" w:hAnsi="Arial" w:cs="Arial"/>
          <w:sz w:val="24"/>
          <w:szCs w:val="24"/>
        </w:rPr>
        <w:t xml:space="preserve">pour exercer les fonctions du président et chef de la direction en cas d’absence ou d’empêchement, </w:t>
      </w:r>
    </w:p>
    <w:p w14:paraId="24BDE1AF" w14:textId="2387B4D7" w:rsidR="00893DA4" w:rsidRPr="000D0B7C" w:rsidRDefault="00893DA4" w:rsidP="000D0B7C">
      <w:pPr>
        <w:autoSpaceDE w:val="0"/>
        <w:autoSpaceDN w:val="0"/>
        <w:adjustRightInd w:val="0"/>
        <w:spacing w:after="0" w:line="240" w:lineRule="auto"/>
        <w:jc w:val="both"/>
        <w:rPr>
          <w:rFonts w:ascii="Arial" w:hAnsi="Arial" w:cs="Arial"/>
          <w:sz w:val="24"/>
          <w:szCs w:val="24"/>
        </w:rPr>
      </w:pPr>
    </w:p>
    <w:p w14:paraId="283173C6" w14:textId="3BE2103A" w:rsidR="00893DA4" w:rsidRPr="000D0B7C" w:rsidRDefault="00893DA4" w:rsidP="000D0B7C">
      <w:pPr>
        <w:autoSpaceDE w:val="0"/>
        <w:autoSpaceDN w:val="0"/>
        <w:adjustRightInd w:val="0"/>
        <w:spacing w:after="0" w:line="240" w:lineRule="auto"/>
        <w:jc w:val="both"/>
        <w:rPr>
          <w:rFonts w:ascii="Arial" w:hAnsi="Arial" w:cs="Arial"/>
          <w:sz w:val="24"/>
          <w:szCs w:val="24"/>
        </w:rPr>
      </w:pPr>
      <w:r w:rsidRPr="000D0B7C">
        <w:rPr>
          <w:rFonts w:ascii="Arial" w:hAnsi="Arial" w:cs="Arial"/>
          <w:sz w:val="24"/>
          <w:szCs w:val="24"/>
        </w:rPr>
        <w:t>Le projet de loi reconduit ensuite les dispositions de la Loi sur les services de santé et les services sociaux qui permettent au ministre de déterminer, par règlement, les normes et barèmes qui doivent être suivis par Santé</w:t>
      </w:r>
      <w:r w:rsidR="00AB479E">
        <w:rPr>
          <w:rFonts w:ascii="Arial" w:hAnsi="Arial" w:cs="Arial"/>
          <w:sz w:val="24"/>
          <w:szCs w:val="24"/>
        </w:rPr>
        <w:t> </w:t>
      </w:r>
      <w:r w:rsidRPr="000D0B7C">
        <w:rPr>
          <w:rFonts w:ascii="Arial" w:hAnsi="Arial" w:cs="Arial"/>
          <w:sz w:val="24"/>
          <w:szCs w:val="24"/>
        </w:rPr>
        <w:t>Québec pour la sélection, la nomination, l’engagement, la rémunération et les autres conditions de travail applicables aux membres du personnel, sous réserve des</w:t>
      </w:r>
      <w:r w:rsidR="003733BC">
        <w:rPr>
          <w:rFonts w:ascii="Arial" w:hAnsi="Arial" w:cs="Arial"/>
          <w:sz w:val="24"/>
          <w:szCs w:val="24"/>
        </w:rPr>
        <w:t xml:space="preserve"> </w:t>
      </w:r>
      <w:r w:rsidRPr="000D0B7C">
        <w:rPr>
          <w:rFonts w:ascii="Arial" w:hAnsi="Arial" w:cs="Arial"/>
          <w:sz w:val="24"/>
          <w:szCs w:val="24"/>
        </w:rPr>
        <w:t xml:space="preserve">dispositions d’une </w:t>
      </w:r>
      <w:r w:rsidRPr="000D0B7C">
        <w:rPr>
          <w:rFonts w:ascii="Arial" w:hAnsi="Arial" w:cs="Arial"/>
          <w:sz w:val="24"/>
          <w:szCs w:val="24"/>
        </w:rPr>
        <w:lastRenderedPageBreak/>
        <w:t xml:space="preserve">convention collective. </w:t>
      </w:r>
      <w:r w:rsidR="00590DCF" w:rsidRPr="000D0B7C">
        <w:rPr>
          <w:rFonts w:ascii="Arial" w:hAnsi="Arial" w:cs="Arial"/>
          <w:sz w:val="24"/>
          <w:szCs w:val="24"/>
        </w:rPr>
        <w:t>Le projet de loi innove cependant en prévoyant que ces conditions de travail ne sont plus sujettes à l’autorisation du Conseil du trésor.</w:t>
      </w:r>
    </w:p>
    <w:p w14:paraId="565B9FA6" w14:textId="14089127" w:rsidR="00893DA4" w:rsidRPr="000D0B7C" w:rsidRDefault="00893DA4" w:rsidP="000D0B7C">
      <w:pPr>
        <w:autoSpaceDE w:val="0"/>
        <w:autoSpaceDN w:val="0"/>
        <w:adjustRightInd w:val="0"/>
        <w:spacing w:after="0" w:line="240" w:lineRule="auto"/>
        <w:jc w:val="both"/>
        <w:rPr>
          <w:rFonts w:ascii="Arial" w:hAnsi="Arial" w:cs="Arial"/>
          <w:sz w:val="24"/>
          <w:szCs w:val="24"/>
        </w:rPr>
      </w:pPr>
    </w:p>
    <w:p w14:paraId="27B54396" w14:textId="5AD78CC7" w:rsidR="00893DA4" w:rsidRPr="000D0B7C" w:rsidRDefault="00893DA4" w:rsidP="000D0B7C">
      <w:pPr>
        <w:autoSpaceDE w:val="0"/>
        <w:autoSpaceDN w:val="0"/>
        <w:adjustRightInd w:val="0"/>
        <w:spacing w:after="0" w:line="240" w:lineRule="auto"/>
        <w:jc w:val="both"/>
        <w:rPr>
          <w:rFonts w:ascii="Arial" w:hAnsi="Arial" w:cs="Arial"/>
          <w:sz w:val="24"/>
          <w:szCs w:val="24"/>
        </w:rPr>
      </w:pPr>
      <w:r w:rsidRPr="000D0B7C">
        <w:rPr>
          <w:rFonts w:ascii="Arial" w:hAnsi="Arial" w:cs="Arial"/>
          <w:sz w:val="24"/>
          <w:szCs w:val="24"/>
        </w:rPr>
        <w:t xml:space="preserve">Le projet de loi reconduit également les dispositions qui permettent au ministre de conclure des </w:t>
      </w:r>
      <w:r w:rsidR="00590DCF" w:rsidRPr="000D0B7C">
        <w:rPr>
          <w:rFonts w:ascii="Arial" w:hAnsi="Arial" w:cs="Arial"/>
          <w:sz w:val="24"/>
          <w:szCs w:val="24"/>
        </w:rPr>
        <w:t>ententes portant sur les conditions de travail des pharmaciens, des biochimistes cliniques ou des physiciens médicaux œuvrant pour les établissements.</w:t>
      </w:r>
    </w:p>
    <w:p w14:paraId="56A44045" w14:textId="76428249" w:rsidR="00893DA4" w:rsidRPr="000D0B7C" w:rsidRDefault="00893DA4" w:rsidP="000D0B7C">
      <w:pPr>
        <w:autoSpaceDE w:val="0"/>
        <w:autoSpaceDN w:val="0"/>
        <w:adjustRightInd w:val="0"/>
        <w:spacing w:after="0" w:line="240" w:lineRule="auto"/>
        <w:jc w:val="both"/>
        <w:rPr>
          <w:rFonts w:ascii="Arial" w:hAnsi="Arial" w:cs="Arial"/>
          <w:sz w:val="24"/>
          <w:szCs w:val="24"/>
        </w:rPr>
      </w:pPr>
    </w:p>
    <w:p w14:paraId="4CB478F2" w14:textId="11627F9D" w:rsidR="00942780" w:rsidRPr="000D0B7C" w:rsidRDefault="00590DCF" w:rsidP="000D0B7C">
      <w:pPr>
        <w:autoSpaceDE w:val="0"/>
        <w:autoSpaceDN w:val="0"/>
        <w:adjustRightInd w:val="0"/>
        <w:spacing w:after="0" w:line="240" w:lineRule="auto"/>
        <w:jc w:val="both"/>
        <w:rPr>
          <w:rFonts w:ascii="Arial" w:hAnsi="Arial" w:cs="Arial"/>
          <w:sz w:val="24"/>
          <w:szCs w:val="24"/>
        </w:rPr>
      </w:pPr>
      <w:r w:rsidRPr="000D0B7C">
        <w:rPr>
          <w:rFonts w:ascii="Arial" w:hAnsi="Arial" w:cs="Arial"/>
          <w:sz w:val="24"/>
          <w:szCs w:val="24"/>
        </w:rPr>
        <w:t xml:space="preserve">Enfin, le projet de loi prévoit </w:t>
      </w:r>
      <w:r w:rsidR="00555851">
        <w:rPr>
          <w:rFonts w:ascii="Arial" w:hAnsi="Arial" w:cs="Arial"/>
          <w:sz w:val="24"/>
          <w:szCs w:val="24"/>
        </w:rPr>
        <w:t xml:space="preserve">les cas et les conditions dans lesquels </w:t>
      </w:r>
      <w:r w:rsidRPr="000D0B7C">
        <w:rPr>
          <w:rFonts w:ascii="Arial" w:hAnsi="Arial" w:cs="Arial"/>
          <w:sz w:val="24"/>
          <w:szCs w:val="24"/>
        </w:rPr>
        <w:t>Santé</w:t>
      </w:r>
      <w:r w:rsidR="00AB479E">
        <w:rPr>
          <w:rFonts w:ascii="Arial" w:hAnsi="Arial" w:cs="Arial"/>
          <w:sz w:val="24"/>
          <w:szCs w:val="24"/>
        </w:rPr>
        <w:t> </w:t>
      </w:r>
      <w:r w:rsidRPr="000D0B7C">
        <w:rPr>
          <w:rFonts w:ascii="Arial" w:hAnsi="Arial" w:cs="Arial"/>
          <w:sz w:val="24"/>
          <w:szCs w:val="24"/>
        </w:rPr>
        <w:t>Québec assume la défense d’un membre de son personnel ou d’une personne qui, à sa demande, a agi à titre d’administrateur provisoire.</w:t>
      </w:r>
    </w:p>
    <w:p w14:paraId="1BA4F27C" w14:textId="570B591E" w:rsidR="00590DCF" w:rsidRPr="000D0B7C" w:rsidRDefault="00590DCF" w:rsidP="000D0B7C">
      <w:pPr>
        <w:autoSpaceDE w:val="0"/>
        <w:autoSpaceDN w:val="0"/>
        <w:adjustRightInd w:val="0"/>
        <w:spacing w:after="0" w:line="240" w:lineRule="auto"/>
        <w:jc w:val="both"/>
        <w:rPr>
          <w:rFonts w:ascii="Arial" w:hAnsi="Arial" w:cs="Arial"/>
          <w:sz w:val="24"/>
          <w:szCs w:val="24"/>
        </w:rPr>
      </w:pPr>
    </w:p>
    <w:p w14:paraId="6966B335" w14:textId="2C05170F" w:rsidR="001712C2" w:rsidRPr="000D0B7C" w:rsidRDefault="001712C2" w:rsidP="000D0B7C">
      <w:pPr>
        <w:autoSpaceDE w:val="0"/>
        <w:autoSpaceDN w:val="0"/>
        <w:adjustRightInd w:val="0"/>
        <w:spacing w:after="0" w:line="240" w:lineRule="auto"/>
        <w:jc w:val="both"/>
        <w:rPr>
          <w:rFonts w:ascii="Arial" w:hAnsi="Arial" w:cs="Arial"/>
          <w:b/>
          <w:bCs/>
          <w:sz w:val="24"/>
          <w:szCs w:val="24"/>
        </w:rPr>
      </w:pPr>
      <w:r w:rsidRPr="000D0B7C">
        <w:rPr>
          <w:rFonts w:ascii="Arial" w:hAnsi="Arial" w:cs="Arial"/>
          <w:b/>
          <w:bCs/>
          <w:sz w:val="24"/>
          <w:szCs w:val="24"/>
        </w:rPr>
        <w:t>Éthique et déontologie</w:t>
      </w:r>
    </w:p>
    <w:p w14:paraId="5A52557E" w14:textId="23A6A1B6" w:rsidR="001712C2" w:rsidRPr="000D0B7C" w:rsidRDefault="001712C2" w:rsidP="000D0B7C">
      <w:pPr>
        <w:autoSpaceDE w:val="0"/>
        <w:autoSpaceDN w:val="0"/>
        <w:adjustRightInd w:val="0"/>
        <w:spacing w:after="0" w:line="240" w:lineRule="auto"/>
        <w:jc w:val="both"/>
        <w:rPr>
          <w:rFonts w:ascii="Arial" w:hAnsi="Arial" w:cs="Arial"/>
          <w:sz w:val="24"/>
          <w:szCs w:val="24"/>
        </w:rPr>
      </w:pPr>
    </w:p>
    <w:p w14:paraId="37CEA218" w14:textId="7B344595" w:rsidR="00773F96" w:rsidRPr="000D0B7C" w:rsidRDefault="001712C2" w:rsidP="000D0B7C">
      <w:pPr>
        <w:autoSpaceDE w:val="0"/>
        <w:autoSpaceDN w:val="0"/>
        <w:adjustRightInd w:val="0"/>
        <w:spacing w:after="0" w:line="240" w:lineRule="auto"/>
        <w:jc w:val="both"/>
        <w:rPr>
          <w:rFonts w:ascii="Arial" w:hAnsi="Arial" w:cs="Arial"/>
          <w:sz w:val="24"/>
          <w:szCs w:val="24"/>
        </w:rPr>
      </w:pPr>
      <w:r w:rsidRPr="000D0B7C">
        <w:rPr>
          <w:rFonts w:ascii="Arial" w:hAnsi="Arial" w:cs="Arial"/>
          <w:sz w:val="24"/>
          <w:szCs w:val="24"/>
        </w:rPr>
        <w:t>Les articles 55 à 61 du projet de loi portent sur l’éthique et la déontologie au sein de Santé Québec. Ainsi, l</w:t>
      </w:r>
      <w:r w:rsidR="00DF4890" w:rsidRPr="000D0B7C">
        <w:rPr>
          <w:rFonts w:ascii="Arial" w:hAnsi="Arial" w:cs="Arial"/>
          <w:sz w:val="24"/>
          <w:szCs w:val="24"/>
        </w:rPr>
        <w:t>’</w:t>
      </w:r>
      <w:r w:rsidRPr="000D0B7C">
        <w:rPr>
          <w:rFonts w:ascii="Arial" w:hAnsi="Arial" w:cs="Arial"/>
          <w:sz w:val="24"/>
          <w:szCs w:val="24"/>
        </w:rPr>
        <w:t xml:space="preserve">article 55 </w:t>
      </w:r>
      <w:r w:rsidR="00773F96" w:rsidRPr="000D0B7C">
        <w:rPr>
          <w:rFonts w:ascii="Arial" w:hAnsi="Arial" w:cs="Arial"/>
          <w:sz w:val="24"/>
          <w:szCs w:val="24"/>
        </w:rPr>
        <w:t xml:space="preserve">intègre au code </w:t>
      </w:r>
      <w:r w:rsidR="003364CD" w:rsidRPr="000D0B7C">
        <w:rPr>
          <w:rFonts w:ascii="Arial" w:hAnsi="Arial" w:cs="Arial"/>
          <w:sz w:val="24"/>
          <w:szCs w:val="24"/>
        </w:rPr>
        <w:t xml:space="preserve">que doit approuver le conseil d’administration de </w:t>
      </w:r>
      <w:r w:rsidR="00773F96" w:rsidRPr="000D0B7C">
        <w:rPr>
          <w:rFonts w:ascii="Arial" w:hAnsi="Arial" w:cs="Arial"/>
          <w:sz w:val="24"/>
          <w:szCs w:val="24"/>
        </w:rPr>
        <w:t>Santé</w:t>
      </w:r>
      <w:r w:rsidR="00AB479E">
        <w:rPr>
          <w:rFonts w:ascii="Arial" w:hAnsi="Arial" w:cs="Arial"/>
          <w:sz w:val="24"/>
          <w:szCs w:val="24"/>
        </w:rPr>
        <w:t> </w:t>
      </w:r>
      <w:r w:rsidR="00773F96" w:rsidRPr="000D0B7C">
        <w:rPr>
          <w:rFonts w:ascii="Arial" w:hAnsi="Arial" w:cs="Arial"/>
          <w:sz w:val="24"/>
          <w:szCs w:val="24"/>
        </w:rPr>
        <w:t>Québec en vertu de la Loi sur la gouvernance des sociétés d’État</w:t>
      </w:r>
      <w:r w:rsidR="00555851">
        <w:rPr>
          <w:rFonts w:ascii="Arial" w:hAnsi="Arial" w:cs="Arial"/>
          <w:sz w:val="24"/>
          <w:szCs w:val="24"/>
        </w:rPr>
        <w:t xml:space="preserve"> le </w:t>
      </w:r>
      <w:r w:rsidR="00555851" w:rsidRPr="000D0B7C">
        <w:rPr>
          <w:rFonts w:ascii="Arial" w:hAnsi="Arial" w:cs="Arial"/>
          <w:sz w:val="24"/>
          <w:szCs w:val="24"/>
        </w:rPr>
        <w:t>contenu du code d’éthique et de déontologie dont doit présentement se doter un établissement</w:t>
      </w:r>
      <w:r w:rsidR="006358A6">
        <w:rPr>
          <w:rFonts w:ascii="Arial" w:hAnsi="Arial" w:cs="Arial"/>
          <w:sz w:val="24"/>
          <w:szCs w:val="24"/>
        </w:rPr>
        <w:t>. Cela fait</w:t>
      </w:r>
      <w:r w:rsidR="00773F96" w:rsidRPr="000D0B7C">
        <w:rPr>
          <w:rFonts w:ascii="Arial" w:hAnsi="Arial" w:cs="Arial"/>
          <w:sz w:val="24"/>
          <w:szCs w:val="24"/>
        </w:rPr>
        <w:t xml:space="preserve"> en sorte que </w:t>
      </w:r>
      <w:r w:rsidR="00555851">
        <w:rPr>
          <w:rFonts w:ascii="Arial" w:hAnsi="Arial" w:cs="Arial"/>
          <w:sz w:val="24"/>
          <w:szCs w:val="24"/>
        </w:rPr>
        <w:t xml:space="preserve">le </w:t>
      </w:r>
      <w:r w:rsidR="00773F96" w:rsidRPr="000D0B7C">
        <w:rPr>
          <w:rFonts w:ascii="Arial" w:hAnsi="Arial" w:cs="Arial"/>
          <w:sz w:val="24"/>
          <w:szCs w:val="24"/>
        </w:rPr>
        <w:t xml:space="preserve">code </w:t>
      </w:r>
      <w:r w:rsidR="00555851">
        <w:rPr>
          <w:rFonts w:ascii="Arial" w:hAnsi="Arial" w:cs="Arial"/>
          <w:sz w:val="24"/>
          <w:szCs w:val="24"/>
        </w:rPr>
        <w:t>approuvé conformément à cette loi s’</w:t>
      </w:r>
      <w:r w:rsidR="00773F96" w:rsidRPr="000D0B7C">
        <w:rPr>
          <w:rFonts w:ascii="Arial" w:hAnsi="Arial" w:cs="Arial"/>
          <w:sz w:val="24"/>
          <w:szCs w:val="24"/>
        </w:rPr>
        <w:t>applique non seulement aux employés et au</w:t>
      </w:r>
      <w:r w:rsidR="00555851">
        <w:rPr>
          <w:rFonts w:ascii="Arial" w:hAnsi="Arial" w:cs="Arial"/>
          <w:sz w:val="24"/>
          <w:szCs w:val="24"/>
        </w:rPr>
        <w:t>x</w:t>
      </w:r>
      <w:r w:rsidR="00773F96" w:rsidRPr="000D0B7C">
        <w:rPr>
          <w:rFonts w:ascii="Arial" w:hAnsi="Arial" w:cs="Arial"/>
          <w:sz w:val="24"/>
          <w:szCs w:val="24"/>
        </w:rPr>
        <w:t xml:space="preserve"> dirigeants de Santé</w:t>
      </w:r>
      <w:r w:rsidR="00AB479E">
        <w:rPr>
          <w:rFonts w:ascii="Arial" w:hAnsi="Arial" w:cs="Arial"/>
          <w:sz w:val="24"/>
          <w:szCs w:val="24"/>
        </w:rPr>
        <w:t> </w:t>
      </w:r>
      <w:r w:rsidR="00773F96" w:rsidRPr="000D0B7C">
        <w:rPr>
          <w:rFonts w:ascii="Arial" w:hAnsi="Arial" w:cs="Arial"/>
          <w:sz w:val="24"/>
          <w:szCs w:val="24"/>
        </w:rPr>
        <w:t>Québec</w:t>
      </w:r>
      <w:r w:rsidR="00984FC1">
        <w:rPr>
          <w:rFonts w:ascii="Arial" w:hAnsi="Arial" w:cs="Arial"/>
          <w:sz w:val="24"/>
          <w:szCs w:val="24"/>
        </w:rPr>
        <w:t>,</w:t>
      </w:r>
      <w:r w:rsidR="00773F96" w:rsidRPr="000D0B7C">
        <w:rPr>
          <w:rFonts w:ascii="Arial" w:hAnsi="Arial" w:cs="Arial"/>
          <w:sz w:val="24"/>
          <w:szCs w:val="24"/>
        </w:rPr>
        <w:t xml:space="preserve"> mais aussi</w:t>
      </w:r>
      <w:r w:rsidR="003364CD" w:rsidRPr="000D0B7C">
        <w:rPr>
          <w:rFonts w:ascii="Arial" w:hAnsi="Arial" w:cs="Arial"/>
          <w:sz w:val="24"/>
          <w:szCs w:val="24"/>
        </w:rPr>
        <w:t xml:space="preserve"> </w:t>
      </w:r>
      <w:r w:rsidR="00984FC1">
        <w:rPr>
          <w:rFonts w:ascii="Arial" w:hAnsi="Arial" w:cs="Arial"/>
          <w:sz w:val="24"/>
          <w:szCs w:val="24"/>
        </w:rPr>
        <w:t xml:space="preserve">aux membres d’un conseil d’établissement et </w:t>
      </w:r>
      <w:r w:rsidR="00555851">
        <w:rPr>
          <w:rFonts w:ascii="Arial" w:hAnsi="Arial" w:cs="Arial"/>
          <w:sz w:val="24"/>
          <w:szCs w:val="24"/>
        </w:rPr>
        <w:t xml:space="preserve">aux </w:t>
      </w:r>
      <w:r w:rsidR="003364CD" w:rsidRPr="000D0B7C">
        <w:rPr>
          <w:rFonts w:ascii="Arial" w:hAnsi="Arial" w:cs="Arial"/>
          <w:sz w:val="24"/>
          <w:szCs w:val="24"/>
        </w:rPr>
        <w:t>personnes qui, au sein d’un établissement de Santé</w:t>
      </w:r>
      <w:r w:rsidR="00AB479E">
        <w:rPr>
          <w:rFonts w:ascii="Arial" w:hAnsi="Arial" w:cs="Arial"/>
          <w:sz w:val="24"/>
          <w:szCs w:val="24"/>
        </w:rPr>
        <w:t> </w:t>
      </w:r>
      <w:r w:rsidR="003364CD" w:rsidRPr="000D0B7C">
        <w:rPr>
          <w:rFonts w:ascii="Arial" w:hAnsi="Arial" w:cs="Arial"/>
          <w:sz w:val="24"/>
          <w:szCs w:val="24"/>
        </w:rPr>
        <w:t>Québec, exercent des activités à l’endroit des usagers.</w:t>
      </w:r>
      <w:r w:rsidR="00DF4890" w:rsidRPr="000D0B7C">
        <w:rPr>
          <w:rFonts w:ascii="Arial" w:hAnsi="Arial" w:cs="Arial"/>
          <w:sz w:val="24"/>
          <w:szCs w:val="24"/>
        </w:rPr>
        <w:t xml:space="preserve"> L’article 56 reconduit quant à </w:t>
      </w:r>
      <w:r w:rsidR="00984FC1">
        <w:rPr>
          <w:rFonts w:ascii="Arial" w:hAnsi="Arial" w:cs="Arial"/>
          <w:sz w:val="24"/>
          <w:szCs w:val="24"/>
        </w:rPr>
        <w:t xml:space="preserve">lui </w:t>
      </w:r>
      <w:r w:rsidR="00DF4890" w:rsidRPr="000D0B7C">
        <w:rPr>
          <w:rFonts w:ascii="Arial" w:hAnsi="Arial" w:cs="Arial"/>
          <w:sz w:val="24"/>
          <w:szCs w:val="24"/>
        </w:rPr>
        <w:t>les règles actuelles relatives à la diffusion du code d’éthique.</w:t>
      </w:r>
    </w:p>
    <w:p w14:paraId="4A6F1E01" w14:textId="77777777" w:rsidR="00555851" w:rsidRDefault="00555851" w:rsidP="000D0B7C">
      <w:pPr>
        <w:autoSpaceDE w:val="0"/>
        <w:autoSpaceDN w:val="0"/>
        <w:adjustRightInd w:val="0"/>
        <w:spacing w:after="0" w:line="240" w:lineRule="auto"/>
        <w:jc w:val="both"/>
        <w:rPr>
          <w:rFonts w:ascii="Arial" w:hAnsi="Arial" w:cs="Arial"/>
          <w:sz w:val="24"/>
          <w:szCs w:val="24"/>
        </w:rPr>
      </w:pPr>
    </w:p>
    <w:p w14:paraId="7A9D2CAF" w14:textId="141E700D" w:rsidR="00DF4890" w:rsidRPr="000D0B7C" w:rsidRDefault="00DF4890" w:rsidP="000D0B7C">
      <w:pPr>
        <w:autoSpaceDE w:val="0"/>
        <w:autoSpaceDN w:val="0"/>
        <w:adjustRightInd w:val="0"/>
        <w:spacing w:after="0" w:line="240" w:lineRule="auto"/>
        <w:jc w:val="both"/>
        <w:rPr>
          <w:rFonts w:ascii="Arial" w:hAnsi="Arial" w:cs="Arial"/>
          <w:color w:val="212529"/>
          <w:sz w:val="24"/>
          <w:szCs w:val="24"/>
          <w:shd w:val="clear" w:color="auto" w:fill="FFFFFF"/>
        </w:rPr>
      </w:pPr>
      <w:r w:rsidRPr="000D0B7C">
        <w:rPr>
          <w:rFonts w:ascii="Arial" w:hAnsi="Arial" w:cs="Arial"/>
          <w:sz w:val="24"/>
          <w:szCs w:val="24"/>
        </w:rPr>
        <w:t>L</w:t>
      </w:r>
      <w:r w:rsidR="00555851">
        <w:rPr>
          <w:rFonts w:ascii="Arial" w:hAnsi="Arial" w:cs="Arial"/>
          <w:sz w:val="24"/>
          <w:szCs w:val="24"/>
        </w:rPr>
        <w:t xml:space="preserve">es </w:t>
      </w:r>
      <w:r w:rsidRPr="000D0B7C">
        <w:rPr>
          <w:rFonts w:ascii="Arial" w:hAnsi="Arial" w:cs="Arial"/>
          <w:sz w:val="24"/>
          <w:szCs w:val="24"/>
        </w:rPr>
        <w:t>article</w:t>
      </w:r>
      <w:r w:rsidR="00555851">
        <w:rPr>
          <w:rFonts w:ascii="Arial" w:hAnsi="Arial" w:cs="Arial"/>
          <w:sz w:val="24"/>
          <w:szCs w:val="24"/>
        </w:rPr>
        <w:t xml:space="preserve">s 57 à 59 prévoient des règles visant à </w:t>
      </w:r>
      <w:r w:rsidR="00FF26B4" w:rsidRPr="000D0B7C">
        <w:rPr>
          <w:rFonts w:ascii="Arial" w:hAnsi="Arial" w:cs="Arial"/>
          <w:sz w:val="24"/>
          <w:szCs w:val="24"/>
        </w:rPr>
        <w:t>prévenir ou faire cesser les conflits d’intérêts</w:t>
      </w:r>
      <w:r w:rsidR="00555851">
        <w:rPr>
          <w:rFonts w:ascii="Arial" w:hAnsi="Arial" w:cs="Arial"/>
          <w:sz w:val="24"/>
          <w:szCs w:val="24"/>
        </w:rPr>
        <w:t>. Plus particulièrement, les articles 58 et 59 reconduisent des règles présentement applicables</w:t>
      </w:r>
      <w:r w:rsidR="00FF26B4" w:rsidRPr="000D0B7C">
        <w:rPr>
          <w:rFonts w:ascii="Arial" w:hAnsi="Arial" w:cs="Arial"/>
          <w:sz w:val="24"/>
          <w:szCs w:val="24"/>
        </w:rPr>
        <w:t>.</w:t>
      </w:r>
    </w:p>
    <w:p w14:paraId="261B9292" w14:textId="0AD2B7B2" w:rsidR="00DF4890" w:rsidRPr="000D0B7C" w:rsidRDefault="00DF4890" w:rsidP="000D0B7C">
      <w:pPr>
        <w:autoSpaceDE w:val="0"/>
        <w:autoSpaceDN w:val="0"/>
        <w:adjustRightInd w:val="0"/>
        <w:spacing w:after="0" w:line="240" w:lineRule="auto"/>
        <w:jc w:val="both"/>
        <w:rPr>
          <w:rFonts w:ascii="Arial" w:hAnsi="Arial" w:cs="Arial"/>
          <w:color w:val="212529"/>
          <w:sz w:val="24"/>
          <w:szCs w:val="24"/>
          <w:shd w:val="clear" w:color="auto" w:fill="FFFFFF"/>
        </w:rPr>
      </w:pPr>
    </w:p>
    <w:p w14:paraId="0C10C454" w14:textId="0E4FC8DF" w:rsidR="00FF26B4" w:rsidRPr="000D0B7C" w:rsidRDefault="00FF26B4" w:rsidP="000D0B7C">
      <w:pPr>
        <w:autoSpaceDE w:val="0"/>
        <w:autoSpaceDN w:val="0"/>
        <w:adjustRightInd w:val="0"/>
        <w:spacing w:after="0" w:line="240" w:lineRule="auto"/>
        <w:jc w:val="both"/>
        <w:rPr>
          <w:rFonts w:ascii="Arial" w:hAnsi="Arial" w:cs="Arial"/>
          <w:sz w:val="24"/>
          <w:szCs w:val="24"/>
        </w:rPr>
      </w:pPr>
      <w:r w:rsidRPr="000D0B7C">
        <w:rPr>
          <w:rFonts w:ascii="Arial" w:hAnsi="Arial" w:cs="Arial"/>
          <w:sz w:val="24"/>
          <w:szCs w:val="24"/>
        </w:rPr>
        <w:t>Enfin</w:t>
      </w:r>
      <w:r w:rsidR="00984FC1">
        <w:rPr>
          <w:rFonts w:ascii="Arial" w:hAnsi="Arial" w:cs="Arial"/>
          <w:sz w:val="24"/>
          <w:szCs w:val="24"/>
        </w:rPr>
        <w:t>,</w:t>
      </w:r>
      <w:r w:rsidRPr="000D0B7C">
        <w:rPr>
          <w:rFonts w:ascii="Arial" w:hAnsi="Arial" w:cs="Arial"/>
          <w:sz w:val="24"/>
          <w:szCs w:val="24"/>
        </w:rPr>
        <w:t xml:space="preserve"> les article</w:t>
      </w:r>
      <w:r w:rsidR="00984FC1">
        <w:rPr>
          <w:rFonts w:ascii="Arial" w:hAnsi="Arial" w:cs="Arial"/>
          <w:sz w:val="24"/>
          <w:szCs w:val="24"/>
        </w:rPr>
        <w:t>s</w:t>
      </w:r>
      <w:r w:rsidRPr="000D0B7C">
        <w:rPr>
          <w:rFonts w:ascii="Arial" w:hAnsi="Arial" w:cs="Arial"/>
          <w:sz w:val="24"/>
          <w:szCs w:val="24"/>
        </w:rPr>
        <w:t xml:space="preserve"> 60</w:t>
      </w:r>
      <w:r w:rsidRPr="000D0B7C">
        <w:rPr>
          <w:rFonts w:ascii="Arial" w:hAnsi="Arial" w:cs="Arial"/>
          <w:sz w:val="24"/>
          <w:szCs w:val="24"/>
          <w:vertAlign w:val="superscript"/>
        </w:rPr>
        <w:t xml:space="preserve"> </w:t>
      </w:r>
      <w:r w:rsidRPr="000D0B7C">
        <w:rPr>
          <w:rFonts w:ascii="Arial" w:hAnsi="Arial" w:cs="Arial"/>
          <w:sz w:val="24"/>
          <w:szCs w:val="24"/>
        </w:rPr>
        <w:t>et 61 du projet de loi reconduisent les dispositions qui, d’une part, interdisent à tout dirigeant ou à tout cadre de Santé</w:t>
      </w:r>
      <w:r w:rsidR="00AB479E">
        <w:rPr>
          <w:rFonts w:ascii="Arial" w:hAnsi="Arial" w:cs="Arial"/>
          <w:sz w:val="24"/>
          <w:szCs w:val="24"/>
        </w:rPr>
        <w:t> </w:t>
      </w:r>
      <w:r w:rsidRPr="000D0B7C">
        <w:rPr>
          <w:rFonts w:ascii="Arial" w:hAnsi="Arial" w:cs="Arial"/>
          <w:sz w:val="24"/>
          <w:szCs w:val="24"/>
        </w:rPr>
        <w:t>Québec d’accepter une</w:t>
      </w:r>
    </w:p>
    <w:p w14:paraId="50DDD42C" w14:textId="5DA966A3" w:rsidR="00DF4890" w:rsidRPr="000D0B7C" w:rsidRDefault="00FF26B4" w:rsidP="000D0B7C">
      <w:pPr>
        <w:autoSpaceDE w:val="0"/>
        <w:autoSpaceDN w:val="0"/>
        <w:adjustRightInd w:val="0"/>
        <w:spacing w:after="0" w:line="240" w:lineRule="auto"/>
        <w:jc w:val="both"/>
        <w:rPr>
          <w:rFonts w:ascii="Arial" w:hAnsi="Arial" w:cs="Arial"/>
          <w:sz w:val="24"/>
          <w:szCs w:val="24"/>
        </w:rPr>
      </w:pPr>
      <w:r w:rsidRPr="000D0B7C">
        <w:rPr>
          <w:rFonts w:ascii="Arial" w:hAnsi="Arial" w:cs="Arial"/>
          <w:sz w:val="24"/>
          <w:szCs w:val="24"/>
        </w:rPr>
        <w:t>somme ou un avantage direct ou indirect d’une fondation ou d’une personne morale qui sollicite du public le versement de sommes ou de dons dans le domaine de la santé et des services sociaux et, d’autre par</w:t>
      </w:r>
      <w:r w:rsidR="006358A6">
        <w:rPr>
          <w:rFonts w:ascii="Arial" w:hAnsi="Arial" w:cs="Arial"/>
          <w:sz w:val="24"/>
          <w:szCs w:val="24"/>
        </w:rPr>
        <w:t>t</w:t>
      </w:r>
      <w:r w:rsidRPr="000D0B7C">
        <w:rPr>
          <w:rFonts w:ascii="Arial" w:hAnsi="Arial" w:cs="Arial"/>
          <w:sz w:val="24"/>
          <w:szCs w:val="24"/>
        </w:rPr>
        <w:t xml:space="preserve"> interdisent à quiconque de verser au président et chef de la direction ou à la personne qui exerce des responsabilités de direction sous son autorité immédiate ou sous celle du président-directeur général d’un établissement de Santé</w:t>
      </w:r>
      <w:r w:rsidR="00AB479E">
        <w:rPr>
          <w:rFonts w:ascii="Arial" w:hAnsi="Arial" w:cs="Arial"/>
          <w:sz w:val="24"/>
          <w:szCs w:val="24"/>
        </w:rPr>
        <w:t> </w:t>
      </w:r>
      <w:r w:rsidRPr="000D0B7C">
        <w:rPr>
          <w:rFonts w:ascii="Arial" w:hAnsi="Arial" w:cs="Arial"/>
          <w:sz w:val="24"/>
          <w:szCs w:val="24"/>
        </w:rPr>
        <w:t>Québec une rémunération ou lui consentir un avantage autre que ceux prévus par la présente loi ou par la Loi sur la gouvernance des sociétés d’État.</w:t>
      </w:r>
    </w:p>
    <w:p w14:paraId="143C9D43" w14:textId="77777777" w:rsidR="002C7609" w:rsidRPr="000D0B7C" w:rsidRDefault="002C7609" w:rsidP="000D0B7C">
      <w:pPr>
        <w:autoSpaceDE w:val="0"/>
        <w:autoSpaceDN w:val="0"/>
        <w:adjustRightInd w:val="0"/>
        <w:spacing w:after="0" w:line="240" w:lineRule="auto"/>
        <w:jc w:val="both"/>
        <w:rPr>
          <w:rFonts w:ascii="Arial" w:hAnsi="Arial" w:cs="Arial"/>
          <w:sz w:val="24"/>
          <w:szCs w:val="24"/>
        </w:rPr>
      </w:pPr>
    </w:p>
    <w:p w14:paraId="43A69D4C" w14:textId="77777777" w:rsidR="0014424D" w:rsidRDefault="0014424D" w:rsidP="000D0B7C">
      <w:pPr>
        <w:autoSpaceDE w:val="0"/>
        <w:autoSpaceDN w:val="0"/>
        <w:adjustRightInd w:val="0"/>
        <w:spacing w:after="0" w:line="240" w:lineRule="auto"/>
        <w:jc w:val="both"/>
        <w:rPr>
          <w:rFonts w:ascii="Arial" w:hAnsi="Arial" w:cs="Arial"/>
          <w:b/>
          <w:bCs/>
          <w:sz w:val="24"/>
          <w:szCs w:val="24"/>
        </w:rPr>
      </w:pPr>
    </w:p>
    <w:p w14:paraId="5129FF20" w14:textId="77777777" w:rsidR="0014424D" w:rsidRDefault="0014424D" w:rsidP="000D0B7C">
      <w:pPr>
        <w:autoSpaceDE w:val="0"/>
        <w:autoSpaceDN w:val="0"/>
        <w:adjustRightInd w:val="0"/>
        <w:spacing w:after="0" w:line="240" w:lineRule="auto"/>
        <w:jc w:val="both"/>
        <w:rPr>
          <w:rFonts w:ascii="Arial" w:hAnsi="Arial" w:cs="Arial"/>
          <w:b/>
          <w:bCs/>
          <w:sz w:val="24"/>
          <w:szCs w:val="24"/>
        </w:rPr>
      </w:pPr>
    </w:p>
    <w:p w14:paraId="0DEB1041" w14:textId="77777777" w:rsidR="0014424D" w:rsidRDefault="0014424D" w:rsidP="000D0B7C">
      <w:pPr>
        <w:autoSpaceDE w:val="0"/>
        <w:autoSpaceDN w:val="0"/>
        <w:adjustRightInd w:val="0"/>
        <w:spacing w:after="0" w:line="240" w:lineRule="auto"/>
        <w:jc w:val="both"/>
        <w:rPr>
          <w:rFonts w:ascii="Arial" w:hAnsi="Arial" w:cs="Arial"/>
          <w:b/>
          <w:bCs/>
          <w:sz w:val="24"/>
          <w:szCs w:val="24"/>
        </w:rPr>
      </w:pPr>
    </w:p>
    <w:p w14:paraId="3267DDFB" w14:textId="77777777" w:rsidR="0014424D" w:rsidRDefault="0014424D" w:rsidP="000D0B7C">
      <w:pPr>
        <w:autoSpaceDE w:val="0"/>
        <w:autoSpaceDN w:val="0"/>
        <w:adjustRightInd w:val="0"/>
        <w:spacing w:after="0" w:line="240" w:lineRule="auto"/>
        <w:jc w:val="both"/>
        <w:rPr>
          <w:rFonts w:ascii="Arial" w:hAnsi="Arial" w:cs="Arial"/>
          <w:b/>
          <w:bCs/>
          <w:sz w:val="24"/>
          <w:szCs w:val="24"/>
        </w:rPr>
      </w:pPr>
    </w:p>
    <w:p w14:paraId="1B84D68F" w14:textId="0DDB5566" w:rsidR="0058220B" w:rsidRPr="000D0B7C" w:rsidRDefault="0058220B" w:rsidP="000D0B7C">
      <w:pPr>
        <w:autoSpaceDE w:val="0"/>
        <w:autoSpaceDN w:val="0"/>
        <w:adjustRightInd w:val="0"/>
        <w:spacing w:after="0" w:line="240" w:lineRule="auto"/>
        <w:jc w:val="both"/>
        <w:rPr>
          <w:rFonts w:ascii="Arial" w:hAnsi="Arial" w:cs="Arial"/>
          <w:b/>
          <w:bCs/>
          <w:sz w:val="24"/>
          <w:szCs w:val="24"/>
        </w:rPr>
      </w:pPr>
      <w:r w:rsidRPr="000D0B7C">
        <w:rPr>
          <w:rFonts w:ascii="Arial" w:hAnsi="Arial" w:cs="Arial"/>
          <w:b/>
          <w:bCs/>
          <w:sz w:val="24"/>
          <w:szCs w:val="24"/>
        </w:rPr>
        <w:lastRenderedPageBreak/>
        <w:t>Amendements</w:t>
      </w:r>
    </w:p>
    <w:p w14:paraId="7E2C81C0" w14:textId="6575DC73" w:rsidR="00C802E6" w:rsidRDefault="00C802E6" w:rsidP="000D0B7C">
      <w:pPr>
        <w:autoSpaceDE w:val="0"/>
        <w:autoSpaceDN w:val="0"/>
        <w:adjustRightInd w:val="0"/>
        <w:spacing w:after="0" w:line="240" w:lineRule="auto"/>
        <w:jc w:val="both"/>
        <w:rPr>
          <w:rFonts w:ascii="Arial" w:hAnsi="Arial" w:cs="Arial"/>
          <w:sz w:val="24"/>
          <w:szCs w:val="24"/>
        </w:rPr>
      </w:pPr>
    </w:p>
    <w:p w14:paraId="759705CF" w14:textId="757EA508" w:rsidR="00555851" w:rsidRDefault="005404BF" w:rsidP="000D0B7C">
      <w:pPr>
        <w:autoSpaceDE w:val="0"/>
        <w:autoSpaceDN w:val="0"/>
        <w:adjustRightInd w:val="0"/>
        <w:spacing w:after="0" w:line="240" w:lineRule="auto"/>
        <w:jc w:val="both"/>
        <w:rPr>
          <w:rFonts w:ascii="Arial" w:hAnsi="Arial" w:cs="Arial"/>
          <w:sz w:val="24"/>
          <w:szCs w:val="24"/>
        </w:rPr>
      </w:pPr>
      <w:r>
        <w:rPr>
          <w:rFonts w:ascii="Arial" w:hAnsi="Arial" w:cs="Arial"/>
          <w:sz w:val="24"/>
          <w:szCs w:val="24"/>
        </w:rPr>
        <w:t>Nous présenterons des amendements visant à modifier les articles 24, 29</w:t>
      </w:r>
      <w:r w:rsidR="00532E9E">
        <w:rPr>
          <w:rFonts w:ascii="Arial" w:hAnsi="Arial" w:cs="Arial"/>
          <w:sz w:val="24"/>
          <w:szCs w:val="24"/>
        </w:rPr>
        <w:t xml:space="preserve"> </w:t>
      </w:r>
      <w:r>
        <w:rPr>
          <w:rFonts w:ascii="Arial" w:hAnsi="Arial" w:cs="Arial"/>
          <w:sz w:val="24"/>
          <w:szCs w:val="24"/>
        </w:rPr>
        <w:t xml:space="preserve">et 57 du projet de loi, </w:t>
      </w:r>
      <w:r w:rsidR="00984FC1">
        <w:rPr>
          <w:rFonts w:ascii="Arial" w:hAnsi="Arial" w:cs="Arial"/>
          <w:sz w:val="24"/>
          <w:szCs w:val="24"/>
        </w:rPr>
        <w:t xml:space="preserve">à </w:t>
      </w:r>
      <w:r w:rsidR="00532E9E">
        <w:rPr>
          <w:rFonts w:ascii="Arial" w:hAnsi="Arial" w:cs="Arial"/>
          <w:sz w:val="24"/>
          <w:szCs w:val="24"/>
        </w:rPr>
        <w:t xml:space="preserve">en retirer l’article 45 </w:t>
      </w:r>
      <w:r>
        <w:rPr>
          <w:rFonts w:ascii="Arial" w:hAnsi="Arial" w:cs="Arial"/>
          <w:sz w:val="24"/>
          <w:szCs w:val="24"/>
        </w:rPr>
        <w:t>de même qu’à y introduire un article 42.1 et un article 52.1.</w:t>
      </w:r>
    </w:p>
    <w:p w14:paraId="13079850" w14:textId="256AF427" w:rsidR="005404BF" w:rsidRDefault="005404BF" w:rsidP="000D0B7C">
      <w:pPr>
        <w:autoSpaceDE w:val="0"/>
        <w:autoSpaceDN w:val="0"/>
        <w:adjustRightInd w:val="0"/>
        <w:spacing w:after="0" w:line="240" w:lineRule="auto"/>
        <w:jc w:val="both"/>
        <w:rPr>
          <w:rFonts w:ascii="Arial" w:hAnsi="Arial" w:cs="Arial"/>
          <w:sz w:val="24"/>
          <w:szCs w:val="24"/>
        </w:rPr>
      </w:pPr>
    </w:p>
    <w:p w14:paraId="132553C3" w14:textId="77549E54" w:rsidR="005404BF" w:rsidRDefault="005404BF" w:rsidP="000D0B7C">
      <w:pPr>
        <w:autoSpaceDE w:val="0"/>
        <w:autoSpaceDN w:val="0"/>
        <w:adjustRightInd w:val="0"/>
        <w:spacing w:after="0" w:line="240" w:lineRule="auto"/>
        <w:jc w:val="both"/>
        <w:rPr>
          <w:rFonts w:ascii="Arial" w:hAnsi="Arial" w:cs="Arial"/>
          <w:sz w:val="24"/>
          <w:szCs w:val="24"/>
        </w:rPr>
      </w:pPr>
      <w:r>
        <w:rPr>
          <w:rFonts w:ascii="Arial" w:hAnsi="Arial" w:cs="Arial"/>
          <w:sz w:val="24"/>
          <w:szCs w:val="24"/>
        </w:rPr>
        <w:t>La modification à l’article 24 vise à préciser certaines fonctions auxiliaires de Santé Québec et à lui en confier d’autres.</w:t>
      </w:r>
    </w:p>
    <w:p w14:paraId="179964EA" w14:textId="72C12764" w:rsidR="005404BF" w:rsidRDefault="005404BF" w:rsidP="000D0B7C">
      <w:pPr>
        <w:autoSpaceDE w:val="0"/>
        <w:autoSpaceDN w:val="0"/>
        <w:adjustRightInd w:val="0"/>
        <w:spacing w:after="0" w:line="240" w:lineRule="auto"/>
        <w:jc w:val="both"/>
        <w:rPr>
          <w:rFonts w:ascii="Arial" w:hAnsi="Arial" w:cs="Arial"/>
          <w:sz w:val="24"/>
          <w:szCs w:val="24"/>
        </w:rPr>
      </w:pPr>
    </w:p>
    <w:p w14:paraId="771124FB" w14:textId="14E772E1" w:rsidR="005404BF" w:rsidRDefault="00087E7F" w:rsidP="000D0B7C">
      <w:pPr>
        <w:autoSpaceDE w:val="0"/>
        <w:autoSpaceDN w:val="0"/>
        <w:adjustRightInd w:val="0"/>
        <w:spacing w:after="0" w:line="240" w:lineRule="auto"/>
        <w:jc w:val="both"/>
        <w:rPr>
          <w:rFonts w:ascii="Arial" w:hAnsi="Arial" w:cs="Arial"/>
          <w:sz w:val="24"/>
          <w:szCs w:val="24"/>
        </w:rPr>
      </w:pPr>
      <w:r>
        <w:rPr>
          <w:rFonts w:ascii="Arial" w:hAnsi="Arial" w:cs="Arial"/>
          <w:sz w:val="24"/>
          <w:szCs w:val="24"/>
        </w:rPr>
        <w:t>La modification à l’article 29 vise à préciser certains des objectifs guidant l’exercice des responsabilités de direction au sein de Santé Québec et à en prévoir des nouveaux.</w:t>
      </w:r>
    </w:p>
    <w:p w14:paraId="0E2EE09B" w14:textId="376B5CFF" w:rsidR="00532E9E" w:rsidRDefault="00532E9E" w:rsidP="000D0B7C">
      <w:pPr>
        <w:autoSpaceDE w:val="0"/>
        <w:autoSpaceDN w:val="0"/>
        <w:adjustRightInd w:val="0"/>
        <w:spacing w:after="0" w:line="240" w:lineRule="auto"/>
        <w:jc w:val="both"/>
        <w:rPr>
          <w:rFonts w:ascii="Arial" w:hAnsi="Arial" w:cs="Arial"/>
          <w:sz w:val="24"/>
          <w:szCs w:val="24"/>
        </w:rPr>
      </w:pPr>
    </w:p>
    <w:p w14:paraId="2CDB6F71" w14:textId="53D60ABB" w:rsidR="00532E9E" w:rsidRDefault="00532E9E" w:rsidP="000D0B7C">
      <w:pPr>
        <w:autoSpaceDE w:val="0"/>
        <w:autoSpaceDN w:val="0"/>
        <w:adjustRightInd w:val="0"/>
        <w:spacing w:after="0" w:line="240" w:lineRule="auto"/>
        <w:jc w:val="both"/>
        <w:rPr>
          <w:rFonts w:ascii="Arial" w:hAnsi="Arial" w:cs="Arial"/>
          <w:sz w:val="24"/>
          <w:szCs w:val="24"/>
        </w:rPr>
      </w:pPr>
      <w:r>
        <w:rPr>
          <w:rFonts w:ascii="Arial" w:hAnsi="Arial" w:cs="Arial"/>
          <w:sz w:val="24"/>
          <w:szCs w:val="24"/>
        </w:rPr>
        <w:t>L’amendement introduisant l’article 42.1 est en fait le déplacement de l’article 45 dans une sous-section appropriée. Un autre amendement, en conséquence, retire l’article 45.</w:t>
      </w:r>
    </w:p>
    <w:p w14:paraId="55668A17" w14:textId="59CC6C3F" w:rsidR="00532E9E" w:rsidRDefault="00532E9E" w:rsidP="000D0B7C">
      <w:pPr>
        <w:autoSpaceDE w:val="0"/>
        <w:autoSpaceDN w:val="0"/>
        <w:adjustRightInd w:val="0"/>
        <w:spacing w:after="0" w:line="240" w:lineRule="auto"/>
        <w:jc w:val="both"/>
        <w:rPr>
          <w:rFonts w:ascii="Arial" w:hAnsi="Arial" w:cs="Arial"/>
          <w:sz w:val="24"/>
          <w:szCs w:val="24"/>
        </w:rPr>
      </w:pPr>
    </w:p>
    <w:p w14:paraId="12618934" w14:textId="168E0F82" w:rsidR="00532E9E" w:rsidRDefault="007A5E23" w:rsidP="000D0B7C">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L’amendement introduisant l’article 52.1 vise essentiellement à introduire dans le projet de loi une disposition correspondant à un article introduit dans la Loi sur les services de santé et les services sociaux par la </w:t>
      </w:r>
      <w:r w:rsidRPr="004A0E51">
        <w:rPr>
          <w:rFonts w:ascii="Arial" w:hAnsi="Arial" w:cs="Arial"/>
          <w:i/>
          <w:iCs/>
          <w:sz w:val="24"/>
          <w:szCs w:val="24"/>
        </w:rPr>
        <w:t>Loi sur les renseignements de santé et de services sociaux et modifiant diverses dispositions législatives</w:t>
      </w:r>
      <w:r w:rsidRPr="4BA2FA35">
        <w:rPr>
          <w:rFonts w:ascii="Arial" w:hAnsi="Arial" w:cs="Arial"/>
          <w:sz w:val="24"/>
          <w:szCs w:val="24"/>
        </w:rPr>
        <w:t xml:space="preserve"> adoptée récemment.</w:t>
      </w:r>
    </w:p>
    <w:p w14:paraId="41377684" w14:textId="07CA8EA2" w:rsidR="00C24911" w:rsidRDefault="00C24911" w:rsidP="000D0B7C">
      <w:pPr>
        <w:autoSpaceDE w:val="0"/>
        <w:autoSpaceDN w:val="0"/>
        <w:adjustRightInd w:val="0"/>
        <w:spacing w:after="0" w:line="240" w:lineRule="auto"/>
        <w:jc w:val="both"/>
        <w:rPr>
          <w:rFonts w:ascii="Arial" w:hAnsi="Arial" w:cs="Arial"/>
          <w:sz w:val="24"/>
          <w:szCs w:val="24"/>
        </w:rPr>
      </w:pPr>
    </w:p>
    <w:p w14:paraId="7D57EEFD" w14:textId="59F71688" w:rsidR="00C24911" w:rsidRDefault="00C24911" w:rsidP="00C24911">
      <w:pPr>
        <w:autoSpaceDE w:val="0"/>
        <w:autoSpaceDN w:val="0"/>
        <w:adjustRightInd w:val="0"/>
        <w:spacing w:after="0" w:line="240" w:lineRule="auto"/>
        <w:jc w:val="both"/>
        <w:rPr>
          <w:rFonts w:ascii="Arial" w:hAnsi="Arial" w:cs="Arial"/>
          <w:sz w:val="24"/>
          <w:szCs w:val="24"/>
        </w:rPr>
      </w:pPr>
      <w:r>
        <w:rPr>
          <w:rFonts w:ascii="Arial" w:hAnsi="Arial" w:cs="Arial"/>
          <w:sz w:val="24"/>
          <w:szCs w:val="24"/>
        </w:rPr>
        <w:t>L’amendement à l’article 57 apporte une correction de nature technique afin d’en harmoniser le libellé avec celui des articles 58 et 60 du projet de loi.</w:t>
      </w:r>
    </w:p>
    <w:p w14:paraId="00CE86D1" w14:textId="77777777" w:rsidR="00C24911" w:rsidRPr="000D0B7C" w:rsidRDefault="00C24911" w:rsidP="000D0B7C">
      <w:pPr>
        <w:autoSpaceDE w:val="0"/>
        <w:autoSpaceDN w:val="0"/>
        <w:adjustRightInd w:val="0"/>
        <w:spacing w:after="0" w:line="240" w:lineRule="auto"/>
        <w:jc w:val="both"/>
        <w:rPr>
          <w:rFonts w:ascii="Arial" w:hAnsi="Arial" w:cs="Arial"/>
          <w:sz w:val="24"/>
          <w:szCs w:val="24"/>
        </w:rPr>
      </w:pPr>
    </w:p>
    <w:sectPr w:rsidR="00C24911" w:rsidRPr="000D0B7C">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C33C2" w14:textId="77777777" w:rsidR="00593602" w:rsidRDefault="00593602" w:rsidP="00593602">
      <w:pPr>
        <w:spacing w:after="0" w:line="240" w:lineRule="auto"/>
      </w:pPr>
      <w:r>
        <w:separator/>
      </w:r>
    </w:p>
  </w:endnote>
  <w:endnote w:type="continuationSeparator" w:id="0">
    <w:p w14:paraId="22795FD6" w14:textId="77777777" w:rsidR="00593602" w:rsidRDefault="00593602" w:rsidP="005936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6B3E6" w14:textId="77777777" w:rsidR="009F6EAE" w:rsidRDefault="009F6EA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3E416" w14:textId="77777777" w:rsidR="009F6EAE" w:rsidRDefault="009F6EA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EB085" w14:textId="77777777" w:rsidR="009F6EAE" w:rsidRDefault="009F6EA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7C90C" w14:textId="77777777" w:rsidR="00593602" w:rsidRDefault="00593602" w:rsidP="00593602">
      <w:pPr>
        <w:spacing w:after="0" w:line="240" w:lineRule="auto"/>
      </w:pPr>
      <w:r>
        <w:separator/>
      </w:r>
    </w:p>
  </w:footnote>
  <w:footnote w:type="continuationSeparator" w:id="0">
    <w:p w14:paraId="1B7C3763" w14:textId="77777777" w:rsidR="00593602" w:rsidRDefault="00593602" w:rsidP="005936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D5766" w14:textId="77777777" w:rsidR="009F6EAE" w:rsidRDefault="009F6EA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E7B90" w14:textId="1F7EC6D7" w:rsidR="009D398A" w:rsidRDefault="009D398A" w:rsidP="009D398A">
    <w:pPr>
      <w:spacing w:after="0" w:line="240" w:lineRule="auto"/>
      <w:jc w:val="center"/>
      <w:rPr>
        <w:rFonts w:ascii="Arial" w:hAnsi="Arial" w:cs="Arial"/>
        <w:b/>
        <w:bCs/>
        <w:sz w:val="24"/>
        <w:szCs w:val="24"/>
      </w:rPr>
    </w:pPr>
    <w:r w:rsidRPr="00FC385B">
      <w:rPr>
        <w:rFonts w:ascii="Arial" w:hAnsi="Arial" w:cs="Arial"/>
        <w:b/>
        <w:bCs/>
        <w:sz w:val="24"/>
        <w:szCs w:val="24"/>
      </w:rPr>
      <w:t xml:space="preserve">RÉSUMÉ EXPLICATIF DES </w:t>
    </w:r>
    <w:r>
      <w:rPr>
        <w:rFonts w:ascii="Arial" w:hAnsi="Arial" w:cs="Arial"/>
        <w:b/>
        <w:bCs/>
        <w:sz w:val="24"/>
        <w:szCs w:val="24"/>
      </w:rPr>
      <w:t>BLOCS – ÉTUDE DÉTAILLÉE DU</w:t>
    </w:r>
    <w:r w:rsidRPr="00FC385B">
      <w:rPr>
        <w:rFonts w:ascii="Arial" w:hAnsi="Arial" w:cs="Arial"/>
        <w:b/>
        <w:bCs/>
        <w:sz w:val="24"/>
        <w:szCs w:val="24"/>
      </w:rPr>
      <w:t xml:space="preserve"> PROJET DE LOI N° </w:t>
    </w:r>
    <w:r>
      <w:rPr>
        <w:rFonts w:ascii="Arial" w:hAnsi="Arial" w:cs="Arial"/>
        <w:b/>
        <w:bCs/>
        <w:sz w:val="24"/>
        <w:szCs w:val="24"/>
      </w:rPr>
      <w:t>15</w:t>
    </w:r>
    <w:r w:rsidRPr="00FC385B">
      <w:rPr>
        <w:rFonts w:ascii="Arial" w:hAnsi="Arial" w:cs="Arial"/>
        <w:b/>
        <w:bCs/>
        <w:sz w:val="24"/>
        <w:szCs w:val="24"/>
      </w:rPr>
      <w:t xml:space="preserve"> </w:t>
    </w:r>
  </w:p>
  <w:p w14:paraId="654740E4" w14:textId="77777777" w:rsidR="009D398A" w:rsidRDefault="009D398A" w:rsidP="009D398A">
    <w:pPr>
      <w:pBdr>
        <w:bottom w:val="single" w:sz="6" w:space="1" w:color="auto"/>
      </w:pBdr>
      <w:spacing w:after="0" w:line="240" w:lineRule="auto"/>
      <w:jc w:val="center"/>
      <w:rPr>
        <w:rFonts w:ascii="Arial" w:hAnsi="Arial" w:cs="Arial"/>
        <w:b/>
        <w:bCs/>
        <w:sz w:val="24"/>
        <w:szCs w:val="24"/>
      </w:rPr>
    </w:pPr>
  </w:p>
  <w:p w14:paraId="79915526" w14:textId="77777777" w:rsidR="009D398A" w:rsidRPr="00FC385B" w:rsidRDefault="009D398A" w:rsidP="009D398A">
    <w:pPr>
      <w:spacing w:after="0" w:line="240" w:lineRule="auto"/>
      <w:rPr>
        <w:rFonts w:ascii="Arial" w:hAnsi="Arial" w:cs="Arial"/>
        <w:b/>
        <w:bCs/>
        <w:sz w:val="24"/>
        <w:szCs w:val="24"/>
      </w:rPr>
    </w:pPr>
  </w:p>
  <w:p w14:paraId="7DCCA614" w14:textId="77777777" w:rsidR="009D398A" w:rsidRDefault="009D398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0EA8E" w14:textId="77777777" w:rsidR="009F6EAE" w:rsidRDefault="009F6EA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841CBB"/>
    <w:multiLevelType w:val="hybridMultilevel"/>
    <w:tmpl w:val="DC4A9C18"/>
    <w:lvl w:ilvl="0" w:tplc="ACF25908">
      <w:numFmt w:val="bullet"/>
      <w:lvlText w:val="-"/>
      <w:lvlJc w:val="left"/>
      <w:pPr>
        <w:ind w:left="1068" w:hanging="360"/>
      </w:pPr>
      <w:rPr>
        <w:rFonts w:ascii="Arial" w:eastAsiaTheme="minorHAnsi" w:hAnsi="Arial" w:cs="Arial" w:hint="default"/>
      </w:rPr>
    </w:lvl>
    <w:lvl w:ilvl="1" w:tplc="0C0C0003" w:tentative="1">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1" w15:restartNumberingAfterBreak="0">
    <w:nsid w:val="374B0949"/>
    <w:multiLevelType w:val="hybridMultilevel"/>
    <w:tmpl w:val="7CB21F72"/>
    <w:lvl w:ilvl="0" w:tplc="EECC8CA8">
      <w:numFmt w:val="bullet"/>
      <w:lvlText w:val="-"/>
      <w:lvlJc w:val="left"/>
      <w:pPr>
        <w:ind w:left="1065" w:hanging="360"/>
      </w:pPr>
      <w:rPr>
        <w:rFonts w:ascii="ArialMT" w:eastAsiaTheme="minorHAnsi" w:hAnsi="ArialMT" w:cs="ArialMT" w:hint="default"/>
      </w:rPr>
    </w:lvl>
    <w:lvl w:ilvl="1" w:tplc="0C0C0003" w:tentative="1">
      <w:start w:val="1"/>
      <w:numFmt w:val="bullet"/>
      <w:lvlText w:val="o"/>
      <w:lvlJc w:val="left"/>
      <w:pPr>
        <w:ind w:left="1785" w:hanging="360"/>
      </w:pPr>
      <w:rPr>
        <w:rFonts w:ascii="Courier New" w:hAnsi="Courier New" w:cs="Courier New" w:hint="default"/>
      </w:rPr>
    </w:lvl>
    <w:lvl w:ilvl="2" w:tplc="0C0C0005" w:tentative="1">
      <w:start w:val="1"/>
      <w:numFmt w:val="bullet"/>
      <w:lvlText w:val=""/>
      <w:lvlJc w:val="left"/>
      <w:pPr>
        <w:ind w:left="2505" w:hanging="360"/>
      </w:pPr>
      <w:rPr>
        <w:rFonts w:ascii="Wingdings" w:hAnsi="Wingdings" w:hint="default"/>
      </w:rPr>
    </w:lvl>
    <w:lvl w:ilvl="3" w:tplc="0C0C0001" w:tentative="1">
      <w:start w:val="1"/>
      <w:numFmt w:val="bullet"/>
      <w:lvlText w:val=""/>
      <w:lvlJc w:val="left"/>
      <w:pPr>
        <w:ind w:left="3225" w:hanging="360"/>
      </w:pPr>
      <w:rPr>
        <w:rFonts w:ascii="Symbol" w:hAnsi="Symbol" w:hint="default"/>
      </w:rPr>
    </w:lvl>
    <w:lvl w:ilvl="4" w:tplc="0C0C0003" w:tentative="1">
      <w:start w:val="1"/>
      <w:numFmt w:val="bullet"/>
      <w:lvlText w:val="o"/>
      <w:lvlJc w:val="left"/>
      <w:pPr>
        <w:ind w:left="3945" w:hanging="360"/>
      </w:pPr>
      <w:rPr>
        <w:rFonts w:ascii="Courier New" w:hAnsi="Courier New" w:cs="Courier New" w:hint="default"/>
      </w:rPr>
    </w:lvl>
    <w:lvl w:ilvl="5" w:tplc="0C0C0005" w:tentative="1">
      <w:start w:val="1"/>
      <w:numFmt w:val="bullet"/>
      <w:lvlText w:val=""/>
      <w:lvlJc w:val="left"/>
      <w:pPr>
        <w:ind w:left="4665" w:hanging="360"/>
      </w:pPr>
      <w:rPr>
        <w:rFonts w:ascii="Wingdings" w:hAnsi="Wingdings" w:hint="default"/>
      </w:rPr>
    </w:lvl>
    <w:lvl w:ilvl="6" w:tplc="0C0C0001" w:tentative="1">
      <w:start w:val="1"/>
      <w:numFmt w:val="bullet"/>
      <w:lvlText w:val=""/>
      <w:lvlJc w:val="left"/>
      <w:pPr>
        <w:ind w:left="5385" w:hanging="360"/>
      </w:pPr>
      <w:rPr>
        <w:rFonts w:ascii="Symbol" w:hAnsi="Symbol" w:hint="default"/>
      </w:rPr>
    </w:lvl>
    <w:lvl w:ilvl="7" w:tplc="0C0C0003" w:tentative="1">
      <w:start w:val="1"/>
      <w:numFmt w:val="bullet"/>
      <w:lvlText w:val="o"/>
      <w:lvlJc w:val="left"/>
      <w:pPr>
        <w:ind w:left="6105" w:hanging="360"/>
      </w:pPr>
      <w:rPr>
        <w:rFonts w:ascii="Courier New" w:hAnsi="Courier New" w:cs="Courier New" w:hint="default"/>
      </w:rPr>
    </w:lvl>
    <w:lvl w:ilvl="8" w:tplc="0C0C0005" w:tentative="1">
      <w:start w:val="1"/>
      <w:numFmt w:val="bullet"/>
      <w:lvlText w:val=""/>
      <w:lvlJc w:val="left"/>
      <w:pPr>
        <w:ind w:left="6825" w:hanging="360"/>
      </w:pPr>
      <w:rPr>
        <w:rFonts w:ascii="Wingdings" w:hAnsi="Wingdings" w:hint="default"/>
      </w:rPr>
    </w:lvl>
  </w:abstractNum>
  <w:abstractNum w:abstractNumId="2" w15:restartNumberingAfterBreak="0">
    <w:nsid w:val="4DFB5D5D"/>
    <w:multiLevelType w:val="hybridMultilevel"/>
    <w:tmpl w:val="B6E899D8"/>
    <w:lvl w:ilvl="0" w:tplc="96F60A68">
      <w:numFmt w:val="bullet"/>
      <w:lvlText w:val="-"/>
      <w:lvlJc w:val="left"/>
      <w:pPr>
        <w:ind w:left="1065" w:hanging="360"/>
      </w:pPr>
      <w:rPr>
        <w:rFonts w:ascii="Arial" w:eastAsiaTheme="minorHAnsi" w:hAnsi="Arial" w:cs="Arial" w:hint="default"/>
      </w:rPr>
    </w:lvl>
    <w:lvl w:ilvl="1" w:tplc="0C0C0003" w:tentative="1">
      <w:start w:val="1"/>
      <w:numFmt w:val="bullet"/>
      <w:lvlText w:val="o"/>
      <w:lvlJc w:val="left"/>
      <w:pPr>
        <w:ind w:left="1785" w:hanging="360"/>
      </w:pPr>
      <w:rPr>
        <w:rFonts w:ascii="Courier New" w:hAnsi="Courier New" w:cs="Courier New" w:hint="default"/>
      </w:rPr>
    </w:lvl>
    <w:lvl w:ilvl="2" w:tplc="0C0C0005" w:tentative="1">
      <w:start w:val="1"/>
      <w:numFmt w:val="bullet"/>
      <w:lvlText w:val=""/>
      <w:lvlJc w:val="left"/>
      <w:pPr>
        <w:ind w:left="2505" w:hanging="360"/>
      </w:pPr>
      <w:rPr>
        <w:rFonts w:ascii="Wingdings" w:hAnsi="Wingdings" w:hint="default"/>
      </w:rPr>
    </w:lvl>
    <w:lvl w:ilvl="3" w:tplc="0C0C0001" w:tentative="1">
      <w:start w:val="1"/>
      <w:numFmt w:val="bullet"/>
      <w:lvlText w:val=""/>
      <w:lvlJc w:val="left"/>
      <w:pPr>
        <w:ind w:left="3225" w:hanging="360"/>
      </w:pPr>
      <w:rPr>
        <w:rFonts w:ascii="Symbol" w:hAnsi="Symbol" w:hint="default"/>
      </w:rPr>
    </w:lvl>
    <w:lvl w:ilvl="4" w:tplc="0C0C0003" w:tentative="1">
      <w:start w:val="1"/>
      <w:numFmt w:val="bullet"/>
      <w:lvlText w:val="o"/>
      <w:lvlJc w:val="left"/>
      <w:pPr>
        <w:ind w:left="3945" w:hanging="360"/>
      </w:pPr>
      <w:rPr>
        <w:rFonts w:ascii="Courier New" w:hAnsi="Courier New" w:cs="Courier New" w:hint="default"/>
      </w:rPr>
    </w:lvl>
    <w:lvl w:ilvl="5" w:tplc="0C0C0005" w:tentative="1">
      <w:start w:val="1"/>
      <w:numFmt w:val="bullet"/>
      <w:lvlText w:val=""/>
      <w:lvlJc w:val="left"/>
      <w:pPr>
        <w:ind w:left="4665" w:hanging="360"/>
      </w:pPr>
      <w:rPr>
        <w:rFonts w:ascii="Wingdings" w:hAnsi="Wingdings" w:hint="default"/>
      </w:rPr>
    </w:lvl>
    <w:lvl w:ilvl="6" w:tplc="0C0C0001" w:tentative="1">
      <w:start w:val="1"/>
      <w:numFmt w:val="bullet"/>
      <w:lvlText w:val=""/>
      <w:lvlJc w:val="left"/>
      <w:pPr>
        <w:ind w:left="5385" w:hanging="360"/>
      </w:pPr>
      <w:rPr>
        <w:rFonts w:ascii="Symbol" w:hAnsi="Symbol" w:hint="default"/>
      </w:rPr>
    </w:lvl>
    <w:lvl w:ilvl="7" w:tplc="0C0C0003" w:tentative="1">
      <w:start w:val="1"/>
      <w:numFmt w:val="bullet"/>
      <w:lvlText w:val="o"/>
      <w:lvlJc w:val="left"/>
      <w:pPr>
        <w:ind w:left="6105" w:hanging="360"/>
      </w:pPr>
      <w:rPr>
        <w:rFonts w:ascii="Courier New" w:hAnsi="Courier New" w:cs="Courier New" w:hint="default"/>
      </w:rPr>
    </w:lvl>
    <w:lvl w:ilvl="8" w:tplc="0C0C0005" w:tentative="1">
      <w:start w:val="1"/>
      <w:numFmt w:val="bullet"/>
      <w:lvlText w:val=""/>
      <w:lvlJc w:val="left"/>
      <w:pPr>
        <w:ind w:left="6825" w:hanging="360"/>
      </w:pPr>
      <w:rPr>
        <w:rFonts w:ascii="Wingdings" w:hAnsi="Wingdings" w:hint="default"/>
      </w:rPr>
    </w:lvl>
  </w:abstractNum>
  <w:num w:numId="1" w16cid:durableId="444663253">
    <w:abstractNumId w:val="1"/>
  </w:num>
  <w:num w:numId="2" w16cid:durableId="446311868">
    <w:abstractNumId w:val="2"/>
  </w:num>
  <w:num w:numId="3" w16cid:durableId="2929543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0A8"/>
    <w:rsid w:val="000117B6"/>
    <w:rsid w:val="000535BA"/>
    <w:rsid w:val="00087E7F"/>
    <w:rsid w:val="000911D0"/>
    <w:rsid w:val="000C30A8"/>
    <w:rsid w:val="000C7D8B"/>
    <w:rsid w:val="000D0B7C"/>
    <w:rsid w:val="000F70AF"/>
    <w:rsid w:val="001224C8"/>
    <w:rsid w:val="0014421F"/>
    <w:rsid w:val="0014424D"/>
    <w:rsid w:val="0016182E"/>
    <w:rsid w:val="001712C2"/>
    <w:rsid w:val="0018784F"/>
    <w:rsid w:val="001A165B"/>
    <w:rsid w:val="002201AB"/>
    <w:rsid w:val="0027742E"/>
    <w:rsid w:val="002B19E8"/>
    <w:rsid w:val="002C7609"/>
    <w:rsid w:val="00316CBD"/>
    <w:rsid w:val="003364CD"/>
    <w:rsid w:val="003733BC"/>
    <w:rsid w:val="0039053A"/>
    <w:rsid w:val="003C6A5F"/>
    <w:rsid w:val="003F2B58"/>
    <w:rsid w:val="003F6C49"/>
    <w:rsid w:val="0040285F"/>
    <w:rsid w:val="00405D00"/>
    <w:rsid w:val="004149C5"/>
    <w:rsid w:val="00427E8D"/>
    <w:rsid w:val="00460E04"/>
    <w:rsid w:val="00465DF1"/>
    <w:rsid w:val="00495075"/>
    <w:rsid w:val="004B605F"/>
    <w:rsid w:val="00532DD2"/>
    <w:rsid w:val="00532E9E"/>
    <w:rsid w:val="005404BF"/>
    <w:rsid w:val="00555851"/>
    <w:rsid w:val="005702C6"/>
    <w:rsid w:val="0058220B"/>
    <w:rsid w:val="00590DCF"/>
    <w:rsid w:val="00593602"/>
    <w:rsid w:val="005B6F09"/>
    <w:rsid w:val="005D2BD5"/>
    <w:rsid w:val="006358A6"/>
    <w:rsid w:val="0067628F"/>
    <w:rsid w:val="0069053E"/>
    <w:rsid w:val="006D25F1"/>
    <w:rsid w:val="006E0D10"/>
    <w:rsid w:val="006F074C"/>
    <w:rsid w:val="00757D3D"/>
    <w:rsid w:val="00773F96"/>
    <w:rsid w:val="007A5E23"/>
    <w:rsid w:val="007B0A97"/>
    <w:rsid w:val="007B6D04"/>
    <w:rsid w:val="007D127E"/>
    <w:rsid w:val="007D6EA0"/>
    <w:rsid w:val="008677A3"/>
    <w:rsid w:val="00893DA4"/>
    <w:rsid w:val="008A53A8"/>
    <w:rsid w:val="009279B4"/>
    <w:rsid w:val="00942780"/>
    <w:rsid w:val="00984FC1"/>
    <w:rsid w:val="009D398A"/>
    <w:rsid w:val="009F2A59"/>
    <w:rsid w:val="009F6EAE"/>
    <w:rsid w:val="00A33856"/>
    <w:rsid w:val="00A6384C"/>
    <w:rsid w:val="00A7402F"/>
    <w:rsid w:val="00A772E5"/>
    <w:rsid w:val="00A9106A"/>
    <w:rsid w:val="00AA7C5B"/>
    <w:rsid w:val="00AB479E"/>
    <w:rsid w:val="00B300E2"/>
    <w:rsid w:val="00B572A9"/>
    <w:rsid w:val="00B60FBC"/>
    <w:rsid w:val="00B71454"/>
    <w:rsid w:val="00B901E0"/>
    <w:rsid w:val="00B93C34"/>
    <w:rsid w:val="00C00038"/>
    <w:rsid w:val="00C24911"/>
    <w:rsid w:val="00C317CA"/>
    <w:rsid w:val="00C42FDF"/>
    <w:rsid w:val="00C77CD4"/>
    <w:rsid w:val="00C802E6"/>
    <w:rsid w:val="00CA11A0"/>
    <w:rsid w:val="00CE5A67"/>
    <w:rsid w:val="00D043C7"/>
    <w:rsid w:val="00D17BA1"/>
    <w:rsid w:val="00D337CF"/>
    <w:rsid w:val="00DB02EB"/>
    <w:rsid w:val="00DF0DAF"/>
    <w:rsid w:val="00DF4890"/>
    <w:rsid w:val="00E373BC"/>
    <w:rsid w:val="00E82DD5"/>
    <w:rsid w:val="00ED06BC"/>
    <w:rsid w:val="00F11171"/>
    <w:rsid w:val="00F1695C"/>
    <w:rsid w:val="00F22856"/>
    <w:rsid w:val="00F61DBF"/>
    <w:rsid w:val="00FD216A"/>
    <w:rsid w:val="00FF26B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317B9F2"/>
  <w15:chartTrackingRefBased/>
  <w15:docId w15:val="{DD6CE61C-9310-41CD-89C7-FE9252059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3">
    <w:name w:val="heading 3"/>
    <w:basedOn w:val="Normal"/>
    <w:link w:val="Titre3Car"/>
    <w:uiPriority w:val="9"/>
    <w:qFormat/>
    <w:rsid w:val="0039053A"/>
    <w:pPr>
      <w:spacing w:before="100" w:beforeAutospacing="1" w:after="100" w:afterAutospacing="1" w:line="240" w:lineRule="auto"/>
      <w:outlineLvl w:val="2"/>
    </w:pPr>
    <w:rPr>
      <w:rFonts w:ascii="Times New Roman" w:eastAsia="Times New Roman" w:hAnsi="Times New Roman" w:cs="Times New Roman"/>
      <w:b/>
      <w:bCs/>
      <w:sz w:val="27"/>
      <w:szCs w:val="27"/>
      <w:lang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911D0"/>
    <w:pPr>
      <w:ind w:left="720"/>
      <w:contextualSpacing/>
    </w:pPr>
  </w:style>
  <w:style w:type="paragraph" w:styleId="En-tte">
    <w:name w:val="header"/>
    <w:basedOn w:val="Normal"/>
    <w:link w:val="En-tteCar"/>
    <w:uiPriority w:val="99"/>
    <w:unhideWhenUsed/>
    <w:rsid w:val="009D398A"/>
    <w:pPr>
      <w:tabs>
        <w:tab w:val="center" w:pos="4320"/>
        <w:tab w:val="right" w:pos="8640"/>
      </w:tabs>
      <w:spacing w:after="0" w:line="240" w:lineRule="auto"/>
    </w:pPr>
  </w:style>
  <w:style w:type="character" w:customStyle="1" w:styleId="En-tteCar">
    <w:name w:val="En-tête Car"/>
    <w:basedOn w:val="Policepardfaut"/>
    <w:link w:val="En-tte"/>
    <w:uiPriority w:val="99"/>
    <w:rsid w:val="009D398A"/>
  </w:style>
  <w:style w:type="paragraph" w:styleId="Pieddepage">
    <w:name w:val="footer"/>
    <w:basedOn w:val="Normal"/>
    <w:link w:val="PieddepageCar"/>
    <w:uiPriority w:val="99"/>
    <w:unhideWhenUsed/>
    <w:rsid w:val="009D398A"/>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9D398A"/>
  </w:style>
  <w:style w:type="character" w:customStyle="1" w:styleId="Titre3Car">
    <w:name w:val="Titre 3 Car"/>
    <w:basedOn w:val="Policepardfaut"/>
    <w:link w:val="Titre3"/>
    <w:uiPriority w:val="9"/>
    <w:rsid w:val="0039053A"/>
    <w:rPr>
      <w:rFonts w:ascii="Times New Roman" w:eastAsia="Times New Roman" w:hAnsi="Times New Roman" w:cs="Times New Roman"/>
      <w:b/>
      <w:bCs/>
      <w:sz w:val="27"/>
      <w:szCs w:val="27"/>
      <w:lang w:eastAsia="fr-CA"/>
    </w:rPr>
  </w:style>
  <w:style w:type="paragraph" w:customStyle="1" w:styleId="Default">
    <w:name w:val="Default"/>
    <w:rsid w:val="00F22856"/>
    <w:pPr>
      <w:autoSpaceDE w:val="0"/>
      <w:autoSpaceDN w:val="0"/>
      <w:adjustRightInd w:val="0"/>
      <w:spacing w:after="0" w:line="240" w:lineRule="auto"/>
    </w:pPr>
    <w:rPr>
      <w:rFonts w:ascii="Times New Roman" w:hAnsi="Times New Roman" w:cs="Times New Roman"/>
      <w:color w:val="000000"/>
      <w:sz w:val="24"/>
      <w:szCs w:val="24"/>
    </w:rPr>
  </w:style>
  <w:style w:type="paragraph" w:styleId="Rvision">
    <w:name w:val="Revision"/>
    <w:hidden/>
    <w:uiPriority w:val="99"/>
    <w:semiHidden/>
    <w:rsid w:val="00D17BA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6287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2808</Words>
  <Characters>15444</Characters>
  <Application>Microsoft Office Word</Application>
  <DocSecurity>0</DocSecurity>
  <Lines>128</Lines>
  <Paragraphs>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Mathieu Paquin</dc:creator>
  <cp:keywords/>
  <dc:description/>
  <cp:lastModifiedBy>Jessica Mathieu</cp:lastModifiedBy>
  <cp:revision>3</cp:revision>
  <cp:lastPrinted>2023-05-30T23:57:00Z</cp:lastPrinted>
  <dcterms:created xsi:type="dcterms:W3CDTF">2023-05-31T21:05:00Z</dcterms:created>
  <dcterms:modified xsi:type="dcterms:W3CDTF">2023-06-06T18:14:00Z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a7d8d5d-78e2-4a62-9fcd-016eb5e4c57c_Enabled">
    <vt:lpwstr>true</vt:lpwstr>
  </property>
  <property fmtid="{D5CDD505-2E9C-101B-9397-08002B2CF9AE}" pid="3" name="MSIP_Label_6a7d8d5d-78e2-4a62-9fcd-016eb5e4c57c_SetDate">
    <vt:lpwstr>2023-05-29T18:39:31Z</vt:lpwstr>
  </property>
  <property fmtid="{D5CDD505-2E9C-101B-9397-08002B2CF9AE}" pid="4" name="MSIP_Label_6a7d8d5d-78e2-4a62-9fcd-016eb5e4c57c_Method">
    <vt:lpwstr>Standard</vt:lpwstr>
  </property>
  <property fmtid="{D5CDD505-2E9C-101B-9397-08002B2CF9AE}" pid="5" name="MSIP_Label_6a7d8d5d-78e2-4a62-9fcd-016eb5e4c57c_Name">
    <vt:lpwstr>Général</vt:lpwstr>
  </property>
  <property fmtid="{D5CDD505-2E9C-101B-9397-08002B2CF9AE}" pid="6" name="MSIP_Label_6a7d8d5d-78e2-4a62-9fcd-016eb5e4c57c_SiteId">
    <vt:lpwstr>06e1fe28-5f8b-4075-bf6c-ae24be1a7992</vt:lpwstr>
  </property>
  <property fmtid="{D5CDD505-2E9C-101B-9397-08002B2CF9AE}" pid="7" name="MSIP_Label_6a7d8d5d-78e2-4a62-9fcd-016eb5e4c57c_ActionId">
    <vt:lpwstr>4ef4db5a-3680-408d-b55f-f2657177d202</vt:lpwstr>
  </property>
  <property fmtid="{D5CDD505-2E9C-101B-9397-08002B2CF9AE}" pid="8" name="MSIP_Label_6a7d8d5d-78e2-4a62-9fcd-016eb5e4c57c_ContentBits">
    <vt:lpwstr>0</vt:lpwstr>
  </property>
</Properties>
</file>