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0908E" w14:textId="3A60D22F" w:rsidR="00E04F70" w:rsidRPr="007C266B" w:rsidRDefault="00A3130F" w:rsidP="00A3130F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C266B">
        <w:rPr>
          <w:rFonts w:ascii="Arial" w:hAnsi="Arial" w:cs="Arial"/>
          <w:b/>
          <w:bCs/>
          <w:sz w:val="24"/>
          <w:szCs w:val="24"/>
          <w:u w:val="single"/>
        </w:rPr>
        <w:t>Articles sur la langue – mots clés</w:t>
      </w:r>
    </w:p>
    <w:p w14:paraId="1BD38C5C" w14:textId="01D4598E" w:rsidR="00A3130F" w:rsidRDefault="00A3130F" w:rsidP="00A3130F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3130F">
        <w:rPr>
          <w:rFonts w:ascii="Arial" w:hAnsi="Arial" w:cs="Arial"/>
          <w:sz w:val="24"/>
          <w:szCs w:val="24"/>
        </w:rPr>
        <w:t xml:space="preserve">288.1 : retrait d’une reconnaissance en vertu de la </w:t>
      </w:r>
      <w:r w:rsidRPr="004F62EA">
        <w:rPr>
          <w:rFonts w:ascii="Arial" w:hAnsi="Arial" w:cs="Arial"/>
          <w:i/>
          <w:iCs/>
          <w:sz w:val="24"/>
          <w:szCs w:val="24"/>
        </w:rPr>
        <w:t xml:space="preserve">Charte </w:t>
      </w:r>
      <w:r w:rsidR="00C31DBA" w:rsidRPr="004F62EA">
        <w:rPr>
          <w:rFonts w:ascii="Arial" w:hAnsi="Arial" w:cs="Arial"/>
          <w:i/>
          <w:iCs/>
          <w:sz w:val="24"/>
          <w:szCs w:val="24"/>
        </w:rPr>
        <w:t>de la langue française</w:t>
      </w:r>
      <w:r w:rsidR="00C31DBA">
        <w:rPr>
          <w:rFonts w:ascii="Arial" w:hAnsi="Arial" w:cs="Arial"/>
          <w:sz w:val="24"/>
          <w:szCs w:val="24"/>
        </w:rPr>
        <w:t xml:space="preserve"> </w:t>
      </w:r>
      <w:r w:rsidRPr="00A3130F">
        <w:rPr>
          <w:rFonts w:ascii="Arial" w:hAnsi="Arial" w:cs="Arial"/>
          <w:sz w:val="24"/>
          <w:szCs w:val="24"/>
        </w:rPr>
        <w:t>pour un établissement regroupé;</w:t>
      </w:r>
      <w:r w:rsidR="00D335B9">
        <w:rPr>
          <w:rFonts w:ascii="Arial" w:hAnsi="Arial" w:cs="Arial"/>
          <w:sz w:val="24"/>
          <w:szCs w:val="24"/>
        </w:rPr>
        <w:t xml:space="preserve"> [reprise LMRSSS]</w:t>
      </w:r>
    </w:p>
    <w:p w14:paraId="3F47756E" w14:textId="77777777" w:rsidR="00C31DBA" w:rsidRPr="00A3130F" w:rsidRDefault="00C31DBA" w:rsidP="00C31DBA">
      <w:pPr>
        <w:pStyle w:val="Paragraphedeliste"/>
        <w:jc w:val="both"/>
        <w:rPr>
          <w:rFonts w:ascii="Arial" w:hAnsi="Arial" w:cs="Arial"/>
          <w:sz w:val="24"/>
          <w:szCs w:val="24"/>
        </w:rPr>
      </w:pPr>
    </w:p>
    <w:p w14:paraId="5CEE44E8" w14:textId="6DCBD62A" w:rsidR="00C31DBA" w:rsidRPr="00C31DBA" w:rsidRDefault="00A3130F" w:rsidP="00C31DB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3130F">
        <w:rPr>
          <w:rFonts w:ascii="Arial" w:hAnsi="Arial" w:cs="Arial"/>
          <w:sz w:val="24"/>
          <w:szCs w:val="24"/>
        </w:rPr>
        <w:t>343 : désignation établissements tenus de rendre des services en langue anglaise;</w:t>
      </w:r>
      <w:r w:rsidR="00D335B9">
        <w:rPr>
          <w:rFonts w:ascii="Arial" w:hAnsi="Arial" w:cs="Arial"/>
          <w:sz w:val="24"/>
          <w:szCs w:val="24"/>
        </w:rPr>
        <w:t xml:space="preserve"> [reprise L4S sauf que c’est le ministre]</w:t>
      </w:r>
    </w:p>
    <w:p w14:paraId="31B70B5C" w14:textId="77777777" w:rsidR="00C31DBA" w:rsidRDefault="00C31DBA" w:rsidP="00C31DBA">
      <w:pPr>
        <w:pStyle w:val="Paragraphedeliste"/>
        <w:jc w:val="both"/>
        <w:rPr>
          <w:rFonts w:ascii="Arial" w:hAnsi="Arial" w:cs="Arial"/>
          <w:sz w:val="24"/>
          <w:szCs w:val="24"/>
        </w:rPr>
      </w:pPr>
    </w:p>
    <w:p w14:paraId="3C90D81D" w14:textId="72269C1D" w:rsidR="00A3130F" w:rsidRPr="00A3130F" w:rsidRDefault="00A3130F" w:rsidP="00A3130F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3130F">
        <w:rPr>
          <w:rFonts w:ascii="Arial" w:hAnsi="Arial" w:cs="Arial"/>
          <w:sz w:val="24"/>
          <w:szCs w:val="24"/>
        </w:rPr>
        <w:t>344.1 : favoriser l’accessibilité aux services dans la langue</w:t>
      </w:r>
      <w:r>
        <w:rPr>
          <w:rFonts w:ascii="Arial" w:hAnsi="Arial" w:cs="Arial"/>
          <w:sz w:val="24"/>
          <w:szCs w:val="24"/>
        </w:rPr>
        <w:t xml:space="preserve"> (ex. </w:t>
      </w:r>
      <w:r w:rsidR="00C24F1A">
        <w:rPr>
          <w:rFonts w:ascii="Arial" w:hAnsi="Arial" w:cs="Arial"/>
          <w:sz w:val="24"/>
          <w:szCs w:val="24"/>
        </w:rPr>
        <w:t>interprète</w:t>
      </w:r>
      <w:r>
        <w:rPr>
          <w:rFonts w:ascii="Arial" w:hAnsi="Arial" w:cs="Arial"/>
          <w:sz w:val="24"/>
          <w:szCs w:val="24"/>
        </w:rPr>
        <w:t>)</w:t>
      </w:r>
      <w:r w:rsidRPr="00A3130F">
        <w:rPr>
          <w:rFonts w:ascii="Arial" w:hAnsi="Arial" w:cs="Arial"/>
          <w:sz w:val="24"/>
          <w:szCs w:val="24"/>
        </w:rPr>
        <w:t>;</w:t>
      </w:r>
      <w:r w:rsidR="00D335B9">
        <w:rPr>
          <w:rFonts w:ascii="Arial" w:hAnsi="Arial" w:cs="Arial"/>
          <w:sz w:val="24"/>
          <w:szCs w:val="24"/>
        </w:rPr>
        <w:t xml:space="preserve"> [</w:t>
      </w:r>
      <w:r w:rsidR="00AC6760">
        <w:rPr>
          <w:rFonts w:ascii="Arial" w:hAnsi="Arial" w:cs="Arial"/>
          <w:sz w:val="24"/>
          <w:szCs w:val="24"/>
        </w:rPr>
        <w:t>reprise L4S + ajout des autochtones</w:t>
      </w:r>
      <w:r w:rsidR="00D335B9">
        <w:rPr>
          <w:rFonts w:ascii="Arial" w:hAnsi="Arial" w:cs="Arial"/>
          <w:sz w:val="24"/>
          <w:szCs w:val="24"/>
        </w:rPr>
        <w:t>]</w:t>
      </w:r>
    </w:p>
    <w:p w14:paraId="46CD0D08" w14:textId="77777777" w:rsidR="00C31DBA" w:rsidRDefault="00C31DBA" w:rsidP="00C31DBA">
      <w:pPr>
        <w:pStyle w:val="Paragraphedeliste"/>
        <w:jc w:val="both"/>
        <w:rPr>
          <w:rFonts w:ascii="Arial" w:hAnsi="Arial" w:cs="Arial"/>
          <w:sz w:val="24"/>
          <w:szCs w:val="24"/>
        </w:rPr>
      </w:pPr>
    </w:p>
    <w:p w14:paraId="3CD15631" w14:textId="67C6A2CC" w:rsidR="00A3130F" w:rsidRPr="00A3130F" w:rsidRDefault="00A3130F" w:rsidP="00A3130F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3130F">
        <w:rPr>
          <w:rFonts w:ascii="Arial" w:hAnsi="Arial" w:cs="Arial"/>
          <w:sz w:val="24"/>
          <w:szCs w:val="24"/>
        </w:rPr>
        <w:t>348 : programme d’accès aux services de santé et aux services sociaux en langue anglaise;</w:t>
      </w:r>
      <w:r w:rsidR="00AC6760">
        <w:rPr>
          <w:rFonts w:ascii="Arial" w:hAnsi="Arial" w:cs="Arial"/>
          <w:sz w:val="24"/>
          <w:szCs w:val="24"/>
        </w:rPr>
        <w:t xml:space="preserve"> [reprise LMRSSS]</w:t>
      </w:r>
    </w:p>
    <w:p w14:paraId="3244FAD1" w14:textId="77777777" w:rsidR="00C31DBA" w:rsidRDefault="00C31DBA" w:rsidP="00C31DBA">
      <w:pPr>
        <w:pStyle w:val="Paragraphedeliste"/>
        <w:jc w:val="both"/>
        <w:rPr>
          <w:rFonts w:ascii="Arial" w:hAnsi="Arial" w:cs="Arial"/>
          <w:sz w:val="24"/>
          <w:szCs w:val="24"/>
        </w:rPr>
      </w:pPr>
    </w:p>
    <w:p w14:paraId="33779210" w14:textId="25E0CD87" w:rsidR="00A3130F" w:rsidRPr="00A3130F" w:rsidRDefault="00A3130F" w:rsidP="00A3130F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3130F">
        <w:rPr>
          <w:rFonts w:ascii="Arial" w:hAnsi="Arial" w:cs="Arial"/>
          <w:sz w:val="24"/>
          <w:szCs w:val="24"/>
        </w:rPr>
        <w:t>349 : comité national – langue anglaise;</w:t>
      </w:r>
      <w:r w:rsidR="00AC6760">
        <w:rPr>
          <w:rFonts w:ascii="Arial" w:hAnsi="Arial" w:cs="Arial"/>
          <w:sz w:val="24"/>
          <w:szCs w:val="24"/>
        </w:rPr>
        <w:t xml:space="preserve"> [reprise L4S]</w:t>
      </w:r>
    </w:p>
    <w:p w14:paraId="7329DBAF" w14:textId="77777777" w:rsidR="00C31DBA" w:rsidRDefault="00C31DBA" w:rsidP="00C31DBA">
      <w:pPr>
        <w:pStyle w:val="Paragraphedeliste"/>
        <w:jc w:val="both"/>
        <w:rPr>
          <w:rFonts w:ascii="Arial" w:hAnsi="Arial" w:cs="Arial"/>
          <w:sz w:val="24"/>
          <w:szCs w:val="24"/>
        </w:rPr>
      </w:pPr>
    </w:p>
    <w:p w14:paraId="3E7F02E5" w14:textId="54BC8C0F" w:rsidR="00A3130F" w:rsidRDefault="00A3130F" w:rsidP="00A3130F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3130F">
        <w:rPr>
          <w:rFonts w:ascii="Arial" w:hAnsi="Arial" w:cs="Arial"/>
          <w:sz w:val="24"/>
          <w:szCs w:val="24"/>
        </w:rPr>
        <w:t>350 : comités régionaux – langue anglaise;</w:t>
      </w:r>
      <w:r w:rsidR="00AC6760">
        <w:rPr>
          <w:rFonts w:ascii="Arial" w:hAnsi="Arial" w:cs="Arial"/>
          <w:sz w:val="24"/>
          <w:szCs w:val="24"/>
        </w:rPr>
        <w:t xml:space="preserve"> [reprise L4S]</w:t>
      </w:r>
    </w:p>
    <w:p w14:paraId="73F4462B" w14:textId="77777777" w:rsidR="00D94330" w:rsidRPr="00D94330" w:rsidRDefault="00D94330" w:rsidP="00D94330">
      <w:pPr>
        <w:pStyle w:val="Paragraphedeliste"/>
        <w:rPr>
          <w:rFonts w:ascii="Arial" w:hAnsi="Arial" w:cs="Arial"/>
          <w:sz w:val="24"/>
          <w:szCs w:val="24"/>
        </w:rPr>
      </w:pPr>
    </w:p>
    <w:p w14:paraId="69DA3A1C" w14:textId="120B56C6" w:rsidR="00D94330" w:rsidRPr="00A3130F" w:rsidRDefault="00D94330" w:rsidP="00A3130F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350.1 : composition minimale comités régionaux;</w:t>
      </w:r>
      <w:r w:rsidR="00AC6760">
        <w:rPr>
          <w:rFonts w:ascii="Arial" w:hAnsi="Arial" w:cs="Arial"/>
          <w:sz w:val="24"/>
          <w:szCs w:val="24"/>
        </w:rPr>
        <w:t xml:space="preserve"> [reprise LMRSSS]</w:t>
      </w:r>
    </w:p>
    <w:p w14:paraId="7F80EDA9" w14:textId="77777777" w:rsidR="00C31DBA" w:rsidRDefault="00C31DBA" w:rsidP="00C31DBA">
      <w:pPr>
        <w:pStyle w:val="Paragraphedeliste"/>
        <w:jc w:val="both"/>
        <w:rPr>
          <w:rFonts w:ascii="Arial" w:hAnsi="Arial" w:cs="Arial"/>
          <w:sz w:val="24"/>
          <w:szCs w:val="24"/>
        </w:rPr>
      </w:pPr>
    </w:p>
    <w:p w14:paraId="3B67AE38" w14:textId="7E414790" w:rsidR="00A3130F" w:rsidRPr="00A3130F" w:rsidRDefault="00A3130F" w:rsidP="00A3130F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3130F">
        <w:rPr>
          <w:rFonts w:ascii="Arial" w:hAnsi="Arial" w:cs="Arial"/>
          <w:sz w:val="24"/>
          <w:szCs w:val="24"/>
        </w:rPr>
        <w:t>351 : favoriser l’accessibilité dans le respect des caractéristiques des communautés ethnoculturelles;</w:t>
      </w:r>
      <w:r w:rsidR="00AC6760">
        <w:rPr>
          <w:rFonts w:ascii="Arial" w:hAnsi="Arial" w:cs="Arial"/>
          <w:sz w:val="24"/>
          <w:szCs w:val="24"/>
        </w:rPr>
        <w:t xml:space="preserve"> [reprise L4S]</w:t>
      </w:r>
    </w:p>
    <w:p w14:paraId="472794CF" w14:textId="77777777" w:rsidR="00C31DBA" w:rsidRDefault="00C31DBA" w:rsidP="00C31DBA">
      <w:pPr>
        <w:pStyle w:val="Paragraphedeliste"/>
        <w:jc w:val="both"/>
        <w:rPr>
          <w:rFonts w:ascii="Arial" w:hAnsi="Arial" w:cs="Arial"/>
          <w:sz w:val="24"/>
          <w:szCs w:val="24"/>
        </w:rPr>
      </w:pPr>
    </w:p>
    <w:p w14:paraId="5739EDEF" w14:textId="0A0A3E7E" w:rsidR="00A3130F" w:rsidRDefault="00A3130F" w:rsidP="00A3130F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3130F">
        <w:rPr>
          <w:rFonts w:ascii="Arial" w:hAnsi="Arial" w:cs="Arial"/>
          <w:sz w:val="24"/>
          <w:szCs w:val="24"/>
        </w:rPr>
        <w:t>352 : comité national – communautés ethnoculturelles</w:t>
      </w:r>
      <w:r w:rsidR="00C24F1A">
        <w:rPr>
          <w:rFonts w:ascii="Arial" w:hAnsi="Arial" w:cs="Arial"/>
          <w:sz w:val="24"/>
          <w:szCs w:val="24"/>
        </w:rPr>
        <w:t>;</w:t>
      </w:r>
      <w:r w:rsidR="00AC6760">
        <w:rPr>
          <w:rFonts w:ascii="Arial" w:hAnsi="Arial" w:cs="Arial"/>
          <w:sz w:val="24"/>
          <w:szCs w:val="24"/>
        </w:rPr>
        <w:t xml:space="preserve"> [reprise L4S, mais + </w:t>
      </w:r>
      <w:r w:rsidR="00E13B49">
        <w:rPr>
          <w:rFonts w:ascii="Arial" w:hAnsi="Arial" w:cs="Arial"/>
          <w:sz w:val="24"/>
          <w:szCs w:val="24"/>
        </w:rPr>
        <w:t>fort car obligatoire maintenant</w:t>
      </w:r>
      <w:r w:rsidR="00AC6760">
        <w:rPr>
          <w:rFonts w:ascii="Arial" w:hAnsi="Arial" w:cs="Arial"/>
          <w:sz w:val="24"/>
          <w:szCs w:val="24"/>
        </w:rPr>
        <w:t>]</w:t>
      </w:r>
    </w:p>
    <w:p w14:paraId="337C2054" w14:textId="77777777" w:rsidR="00C24F1A" w:rsidRPr="00C24F1A" w:rsidRDefault="00C24F1A" w:rsidP="00C24F1A">
      <w:pPr>
        <w:pStyle w:val="Paragraphedeliste"/>
        <w:rPr>
          <w:rFonts w:ascii="Arial" w:hAnsi="Arial" w:cs="Arial"/>
          <w:sz w:val="24"/>
          <w:szCs w:val="24"/>
        </w:rPr>
      </w:pPr>
    </w:p>
    <w:p w14:paraId="0ADBF614" w14:textId="3C1E1B50" w:rsidR="00C24F1A" w:rsidRDefault="00C62CC2" w:rsidP="00A3130F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1110 : </w:t>
      </w:r>
      <w:r w:rsidR="00A8097F">
        <w:rPr>
          <w:rFonts w:ascii="Arial" w:hAnsi="Arial" w:cs="Arial"/>
          <w:sz w:val="24"/>
          <w:szCs w:val="24"/>
        </w:rPr>
        <w:t>transitoire – programme d’accès;</w:t>
      </w:r>
    </w:p>
    <w:p w14:paraId="1BEBCCBC" w14:textId="77777777" w:rsidR="00C62CC2" w:rsidRPr="00C62CC2" w:rsidRDefault="00C62CC2" w:rsidP="00C62CC2">
      <w:pPr>
        <w:pStyle w:val="Paragraphedeliste"/>
        <w:rPr>
          <w:rFonts w:ascii="Arial" w:hAnsi="Arial" w:cs="Arial"/>
          <w:sz w:val="24"/>
          <w:szCs w:val="24"/>
        </w:rPr>
      </w:pPr>
    </w:p>
    <w:p w14:paraId="15B355B5" w14:textId="7239F7C5" w:rsidR="00C62CC2" w:rsidRDefault="00C62CC2" w:rsidP="00A3130F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1111 :</w:t>
      </w:r>
      <w:r w:rsidR="00A8097F">
        <w:rPr>
          <w:rFonts w:ascii="Arial" w:hAnsi="Arial" w:cs="Arial"/>
          <w:sz w:val="24"/>
          <w:szCs w:val="24"/>
        </w:rPr>
        <w:t xml:space="preserve"> </w:t>
      </w:r>
      <w:r w:rsidR="00592822">
        <w:rPr>
          <w:rFonts w:ascii="Arial" w:hAnsi="Arial" w:cs="Arial"/>
          <w:sz w:val="24"/>
          <w:szCs w:val="24"/>
        </w:rPr>
        <w:t xml:space="preserve">transitoire reconnaissance en vertu de la </w:t>
      </w:r>
      <w:r w:rsidR="00592822" w:rsidRPr="004F62EA">
        <w:rPr>
          <w:rFonts w:ascii="Arial" w:hAnsi="Arial" w:cs="Arial"/>
          <w:i/>
          <w:iCs/>
          <w:sz w:val="24"/>
          <w:szCs w:val="24"/>
        </w:rPr>
        <w:t>Charte de la langue française</w:t>
      </w:r>
      <w:r w:rsidR="00592822">
        <w:rPr>
          <w:rFonts w:ascii="Arial" w:hAnsi="Arial" w:cs="Arial"/>
          <w:sz w:val="24"/>
          <w:szCs w:val="24"/>
        </w:rPr>
        <w:t xml:space="preserve"> pour Santé Québec;</w:t>
      </w:r>
    </w:p>
    <w:p w14:paraId="786DF3FE" w14:textId="77777777" w:rsidR="00C62CC2" w:rsidRPr="00C62CC2" w:rsidRDefault="00C62CC2" w:rsidP="00C62CC2">
      <w:pPr>
        <w:pStyle w:val="Paragraphedeliste"/>
        <w:rPr>
          <w:rFonts w:ascii="Arial" w:hAnsi="Arial" w:cs="Arial"/>
          <w:sz w:val="24"/>
          <w:szCs w:val="24"/>
        </w:rPr>
      </w:pPr>
    </w:p>
    <w:p w14:paraId="3495F893" w14:textId="460C104F" w:rsidR="00C62CC2" w:rsidRDefault="00C62CC2" w:rsidP="00A3130F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1111.1 :</w:t>
      </w:r>
      <w:r w:rsidR="00592822">
        <w:rPr>
          <w:rFonts w:ascii="Arial" w:hAnsi="Arial" w:cs="Arial"/>
          <w:sz w:val="24"/>
          <w:szCs w:val="24"/>
        </w:rPr>
        <w:t xml:space="preserve"> retrait d’une reconnaissance</w:t>
      </w:r>
      <w:r w:rsidR="00592822" w:rsidRPr="00592822">
        <w:rPr>
          <w:rFonts w:ascii="Arial" w:hAnsi="Arial" w:cs="Arial"/>
          <w:sz w:val="24"/>
          <w:szCs w:val="24"/>
        </w:rPr>
        <w:t xml:space="preserve"> </w:t>
      </w:r>
      <w:r w:rsidR="00592822">
        <w:rPr>
          <w:rFonts w:ascii="Arial" w:hAnsi="Arial" w:cs="Arial"/>
          <w:sz w:val="24"/>
          <w:szCs w:val="24"/>
        </w:rPr>
        <w:t xml:space="preserve">en vertu de la </w:t>
      </w:r>
      <w:r w:rsidR="00592822" w:rsidRPr="004F62EA">
        <w:rPr>
          <w:rFonts w:ascii="Arial" w:hAnsi="Arial" w:cs="Arial"/>
          <w:i/>
          <w:iCs/>
          <w:sz w:val="24"/>
          <w:szCs w:val="24"/>
        </w:rPr>
        <w:t>Charte de la langue française</w:t>
      </w:r>
      <w:r w:rsidR="00592822">
        <w:rPr>
          <w:rFonts w:ascii="Arial" w:hAnsi="Arial" w:cs="Arial"/>
          <w:sz w:val="24"/>
          <w:szCs w:val="24"/>
        </w:rPr>
        <w:t xml:space="preserve"> pour Santé Québec</w:t>
      </w:r>
      <w:r w:rsidR="00E13B49">
        <w:rPr>
          <w:rFonts w:ascii="Arial" w:hAnsi="Arial" w:cs="Arial"/>
          <w:sz w:val="24"/>
          <w:szCs w:val="24"/>
        </w:rPr>
        <w:t>;</w:t>
      </w:r>
    </w:p>
    <w:p w14:paraId="0DFB172F" w14:textId="77777777" w:rsidR="00C62CC2" w:rsidRPr="00C62CC2" w:rsidRDefault="00C62CC2" w:rsidP="00C62CC2">
      <w:pPr>
        <w:pStyle w:val="Paragraphedeliste"/>
        <w:rPr>
          <w:rFonts w:ascii="Arial" w:hAnsi="Arial" w:cs="Arial"/>
          <w:sz w:val="24"/>
          <w:szCs w:val="24"/>
        </w:rPr>
      </w:pPr>
    </w:p>
    <w:p w14:paraId="622DB163" w14:textId="2A5BCD92" w:rsidR="00C62CC2" w:rsidRPr="00A3130F" w:rsidRDefault="00C62CC2" w:rsidP="00A3130F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1112 :</w:t>
      </w:r>
      <w:r w:rsidR="00624799">
        <w:rPr>
          <w:rFonts w:ascii="Arial" w:hAnsi="Arial" w:cs="Arial"/>
          <w:sz w:val="24"/>
          <w:szCs w:val="24"/>
        </w:rPr>
        <w:t xml:space="preserve"> transitoire – établissements ayant une désignation.</w:t>
      </w:r>
    </w:p>
    <w:sectPr w:rsidR="00C62CC2" w:rsidRPr="00A3130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34BB6"/>
    <w:multiLevelType w:val="hybridMultilevel"/>
    <w:tmpl w:val="6E5E71D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8885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3130F"/>
    <w:rsid w:val="00026962"/>
    <w:rsid w:val="00423091"/>
    <w:rsid w:val="004F62EA"/>
    <w:rsid w:val="00592822"/>
    <w:rsid w:val="005A6BCB"/>
    <w:rsid w:val="00624799"/>
    <w:rsid w:val="007C266B"/>
    <w:rsid w:val="00877367"/>
    <w:rsid w:val="00A3130F"/>
    <w:rsid w:val="00A8097F"/>
    <w:rsid w:val="00A9744D"/>
    <w:rsid w:val="00AC6760"/>
    <w:rsid w:val="00C24F1A"/>
    <w:rsid w:val="00C31DBA"/>
    <w:rsid w:val="00C62CC2"/>
    <w:rsid w:val="00D335B9"/>
    <w:rsid w:val="00D94330"/>
    <w:rsid w:val="00E11541"/>
    <w:rsid w:val="00E13B49"/>
    <w:rsid w:val="00ED489E"/>
    <w:rsid w:val="00FF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3BC3B"/>
  <w15:chartTrackingRefBased/>
  <w15:docId w15:val="{7ABBB096-FD10-4F9A-85A8-E87EFD88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313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E5970AA5ABF240A993880531553FC4" ma:contentTypeVersion="5" ma:contentTypeDescription="Create a new document." ma:contentTypeScope="" ma:versionID="83b20127d4e88eebf9692cfd32a7d099">
  <xsd:schema xmlns:xsd="http://www.w3.org/2001/XMLSchema" xmlns:xs="http://www.w3.org/2001/XMLSchema" xmlns:p="http://schemas.microsoft.com/office/2006/metadata/properties" xmlns:ns2="68366cc2-5ecd-4e44-abbc-ff0b0ea7cdb0" xmlns:ns3="5b8ee0de-75aa-4440-9858-5a43bcaa7c1a" targetNamespace="http://schemas.microsoft.com/office/2006/metadata/properties" ma:root="true" ma:fieldsID="9f27b8f837073d52f82d627b5903a972" ns2:_="" ns3:_="">
    <xsd:import namespace="68366cc2-5ecd-4e44-abbc-ff0b0ea7cdb0"/>
    <xsd:import namespace="5b8ee0de-75aa-4440-9858-5a43bcaa7c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366cc2-5ecd-4e44-abbc-ff0b0ea7cd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8ee0de-75aa-4440-9858-5a43bcaa7c1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4CE2D6-7D18-45F3-94CB-7C7691112351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68366cc2-5ecd-4e44-abbc-ff0b0ea7cdb0"/>
    <ds:schemaRef ds:uri="5b8ee0de-75aa-4440-9858-5a43bcaa7c1a"/>
  </ds:schemaRefs>
</ds:datastoreItem>
</file>

<file path=customXml/itemProps2.xml><?xml version="1.0" encoding="utf-8"?>
<ds:datastoreItem xmlns:ds="http://schemas.openxmlformats.org/officeDocument/2006/customXml" ds:itemID="{ED941F2B-8700-4CC8-A5C2-0AD87A6B67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17CC06-290D-4303-B477-7C9882109E11}">
  <ds:schemaRefs>
    <ds:schemaRef ds:uri="http://schemas.microsoft.com/office/2006/metadata/properties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Mathieu</dc:creator>
  <cp:keywords/>
  <dc:description/>
  <cp:lastModifiedBy>Mylène Dalaire</cp:lastModifiedBy>
  <cp:revision>2</cp:revision>
  <dcterms:created xsi:type="dcterms:W3CDTF">2023-11-28T15:55:00Z</dcterms:created>
  <dcterms:modified xsi:type="dcterms:W3CDTF">2023-11-28T15:55:00Z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2023-11-28T13:42:30Z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4e38df77-3de6-4da4-9953-8871e668f612</vt:lpwstr>
  </property>
  <property fmtid="{D5CDD505-2E9C-101B-9397-08002B2CF9AE}" pid="8" name="MSIP_Label_6a7d8d5d-78e2-4a62-9fcd-016eb5e4c57c_ContentBits">
    <vt:lpwstr>0</vt:lpwstr>
  </property>
  <property fmtid="{D5CDD505-2E9C-101B-9397-08002B2CF9AE}" pid="9" name="ContentTypeId">
    <vt:lpwstr>0x0101009AE5970AA5ABF240A993880531553FC4</vt:lpwstr>
  </property>
</Properties>
</file>