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6A86" w14:textId="31BBC6BA" w:rsidR="00373A80" w:rsidRPr="00373A80" w:rsidRDefault="00373A80" w:rsidP="00373A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73A80">
        <w:rPr>
          <w:rFonts w:ascii="Arial" w:hAnsi="Arial" w:cs="Arial"/>
          <w:b/>
          <w:bCs/>
          <w:sz w:val="24"/>
          <w:szCs w:val="24"/>
          <w:u w:val="single"/>
        </w:rPr>
        <w:t>THÈME 8 : Pure concordance</w:t>
      </w:r>
    </w:p>
    <w:p w14:paraId="0BC3AC35" w14:textId="77777777" w:rsidR="00373A80" w:rsidRPr="00373A80" w:rsidRDefault="00373A80" w:rsidP="00373A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4D52A7F" w14:textId="254031ED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civil du Québec</w:t>
      </w:r>
    </w:p>
    <w:p w14:paraId="77FB6128" w14:textId="3FC0DC6D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722.1</w:t>
      </w:r>
      <w:r w:rsidR="005A306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1CB2A81" w14:textId="309BF795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Pr="00373A80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723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83FC80" w14:textId="10DD84EE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0600F6" w14:textId="2AC82744" w:rsid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724.1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973132" w14:textId="2B9BA9DD" w:rsid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D04959" w14:textId="1C0EFD84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l’accélération de certains projets d’infrastructures</w:t>
      </w:r>
    </w:p>
    <w:p w14:paraId="555FC91D" w14:textId="06206F72" w:rsid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Pr="00373A80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724.2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5602EA0" w14:textId="4BE2F854" w:rsid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5D8941" w14:textId="129C4EA2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l’accès à l’égalité en emploi dans les organismes publics</w:t>
      </w:r>
    </w:p>
    <w:p w14:paraId="51A60E1B" w14:textId="118150A1" w:rsidR="00BD1A9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D1A90">
        <w:rPr>
          <w:rFonts w:ascii="Arial" w:hAnsi="Arial" w:cs="Arial"/>
          <w:sz w:val="24"/>
          <w:szCs w:val="24"/>
        </w:rPr>
        <w:t xml:space="preserve">Article </w:t>
      </w:r>
      <w:r w:rsidR="00373A80" w:rsidRPr="00BD1A90">
        <w:rPr>
          <w:rFonts w:ascii="Arial" w:hAnsi="Arial" w:cs="Arial"/>
          <w:sz w:val="24"/>
          <w:szCs w:val="24"/>
        </w:rPr>
        <w:t>724.3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8FEF7AC" w14:textId="7B9463FC" w:rsid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CCC073" w14:textId="3FA09F0E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l’accès aux documents des organismes publics et sur la protection des renseignements personnels</w:t>
      </w:r>
    </w:p>
    <w:p w14:paraId="3585625B" w14:textId="1002B0FC" w:rsid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D1A90">
        <w:rPr>
          <w:rFonts w:ascii="Arial" w:hAnsi="Arial" w:cs="Arial"/>
          <w:sz w:val="24"/>
          <w:szCs w:val="24"/>
        </w:rPr>
        <w:t xml:space="preserve">Article </w:t>
      </w:r>
      <w:r w:rsidR="00373A80" w:rsidRPr="00BD1A90">
        <w:rPr>
          <w:rFonts w:ascii="Arial" w:hAnsi="Arial" w:cs="Arial"/>
          <w:sz w:val="24"/>
          <w:szCs w:val="24"/>
        </w:rPr>
        <w:t>724.4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  <w:r w:rsidR="00BD1A90">
        <w:rPr>
          <w:rFonts w:ascii="Arial" w:hAnsi="Arial" w:cs="Arial"/>
          <w:sz w:val="24"/>
          <w:szCs w:val="24"/>
        </w:rPr>
        <w:t xml:space="preserve"> </w:t>
      </w:r>
    </w:p>
    <w:p w14:paraId="79251F30" w14:textId="202A6C67" w:rsid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8D6531" w14:textId="710C45BC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favorisant l’accès aux services de médecine de famille et de médecine spécialisée</w:t>
      </w:r>
    </w:p>
    <w:p w14:paraId="591B1818" w14:textId="5B9CEE2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725 à 728</w:t>
      </w:r>
    </w:p>
    <w:p w14:paraId="7F784527" w14:textId="5E8D9B53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Pr="00373A80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728.1</w:t>
      </w:r>
    </w:p>
    <w:p w14:paraId="4401F3B6" w14:textId="14A5C863" w:rsidR="00373A80" w:rsidRPr="00373A80" w:rsidRDefault="00BD1A9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728.2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59E535" w14:textId="507129D8" w:rsidR="001820DE" w:rsidRPr="008450D3" w:rsidRDefault="00BD1A90" w:rsidP="001820DE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728.3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3FA854" w14:textId="7869F31E" w:rsidR="00373A80" w:rsidRPr="00373A80" w:rsidRDefault="008450D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729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4297761" w14:textId="205F27E0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730</w:t>
      </w:r>
    </w:p>
    <w:p w14:paraId="05D5AE6A" w14:textId="4A60872A" w:rsidR="00373A80" w:rsidRPr="00373A80" w:rsidRDefault="0099604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730.1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90DABE" w14:textId="042F20A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731 à 737</w:t>
      </w:r>
    </w:p>
    <w:p w14:paraId="60513E44" w14:textId="54D58ACE" w:rsidR="00373A80" w:rsidRPr="00373A80" w:rsidRDefault="008F78D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738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CEAF57" w14:textId="7EDC3A59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739</w:t>
      </w:r>
      <w:bookmarkStart w:id="0" w:name="_Hlk152340431"/>
      <w:r w:rsidR="008F78DD" w:rsidRPr="00C121FE">
        <w:rPr>
          <w:rFonts w:ascii="Arial" w:hAnsi="Arial" w:cs="Arial"/>
          <w:sz w:val="24"/>
          <w:szCs w:val="24"/>
          <w:highlight w:val="yellow"/>
        </w:rPr>
        <w:t>*</w:t>
      </w:r>
      <w:bookmarkEnd w:id="0"/>
      <w:r w:rsidR="008F78DD">
        <w:rPr>
          <w:rFonts w:ascii="Arial" w:hAnsi="Arial" w:cs="Arial"/>
          <w:sz w:val="24"/>
          <w:szCs w:val="24"/>
        </w:rPr>
        <w:t xml:space="preserve"> </w:t>
      </w:r>
    </w:p>
    <w:p w14:paraId="61B76EAD" w14:textId="5A2AC717" w:rsid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2492B3" w14:textId="28358264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accidents du travail</w:t>
      </w:r>
    </w:p>
    <w:p w14:paraId="3F296104" w14:textId="05B41B7F" w:rsidR="00373A80" w:rsidRPr="00373A80" w:rsidRDefault="00E3288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17BAA13" w14:textId="27D80B60" w:rsid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6391B92" w14:textId="6E81F4BE" w:rsid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97149D" w14:textId="7238F03F" w:rsidR="00A739D5" w:rsidRPr="00A739D5" w:rsidRDefault="00A739D5" w:rsidP="00A739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accidents du travail et les maladies professionnelles</w:t>
      </w:r>
    </w:p>
    <w:p w14:paraId="703869A6" w14:textId="3FFC9AC8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3A01D6" w14:textId="7D99005C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654463" w14:textId="7916C430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FD550B" w14:textId="79716556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B460FC" w14:textId="241060C1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9F98327" w14:textId="0B634EEC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2966AD" w14:textId="7BD76F39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54F042" w14:textId="12D2E674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920618" w14:textId="3FDFB6A6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5D1C86D" w14:textId="3D956287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Loi sur les activités cliniques et de recherche en matière de procréation assistée </w:t>
      </w:r>
    </w:p>
    <w:p w14:paraId="290092C6" w14:textId="0CF45E4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740 à 742</w:t>
      </w:r>
    </w:p>
    <w:p w14:paraId="160B776B" w14:textId="2AF6BA29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742.3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0F11445" w14:textId="56507130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743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36208C" w14:textId="14FB1300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746</w:t>
      </w:r>
    </w:p>
    <w:p w14:paraId="7F149FF1" w14:textId="6B46E0CD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2B11B6" w14:textId="4691FE62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l’administration financière</w:t>
      </w:r>
    </w:p>
    <w:p w14:paraId="1A38ED8C" w14:textId="0C4D852F" w:rsidR="00136631" w:rsidRPr="00136631" w:rsidRDefault="004409DB" w:rsidP="00136631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3C5304A" w14:textId="69D8DBA7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751</w:t>
      </w:r>
    </w:p>
    <w:p w14:paraId="3F6F7EA5" w14:textId="0D382B25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DBE38A" w14:textId="79D5DAFE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l’administration fiscale</w:t>
      </w:r>
    </w:p>
    <w:p w14:paraId="5EDA3B8E" w14:textId="3153EDD6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52BAB06" w14:textId="7BD7FB70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4CE95C" w14:textId="1C3F2CC0" w:rsid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EA47992" w14:textId="6AF723DE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27DEC8" w14:textId="16E7AC73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l’administration publique</w:t>
      </w:r>
    </w:p>
    <w:p w14:paraId="4CA142B7" w14:textId="50CF718C" w:rsid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43E36C" w14:textId="15F8302C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5CC799" w14:textId="6C734B87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l’aide aux personnes et aux familles</w:t>
      </w:r>
    </w:p>
    <w:p w14:paraId="61894D94" w14:textId="356A81C6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722491" w14:textId="1E256C03" w:rsid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AD6D35" w14:textId="5FAF0E56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C5ED61" w14:textId="4E754FCF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l’aménagement et l’urbanisme </w:t>
      </w:r>
    </w:p>
    <w:p w14:paraId="14F1CDE8" w14:textId="193FBC5D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5E20026" w14:textId="35D49A73" w:rsidR="00136631" w:rsidRDefault="007C5C1F" w:rsidP="00136631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835EE37" w14:textId="6FE5B250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F6926F" w14:textId="58B7848B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archives</w:t>
      </w:r>
    </w:p>
    <w:p w14:paraId="72BD77B2" w14:textId="1364BFB6" w:rsid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>. 751.9</w:t>
      </w:r>
      <w:r w:rsidR="0010698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1B5C39" w14:textId="604AD251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734D43" w14:textId="06C3CA3D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l’Assemblée nationale</w:t>
      </w:r>
    </w:p>
    <w:p w14:paraId="69A5CF23" w14:textId="2032475A" w:rsid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E7FC38" w14:textId="128CD1B5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55D104" w14:textId="54118807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automobile</w:t>
      </w:r>
    </w:p>
    <w:p w14:paraId="19086C13" w14:textId="58565137" w:rsidR="00373A80" w:rsidRP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26E021" w14:textId="3F9C5161" w:rsid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67CAAB2" w14:textId="77AD316C" w:rsid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4DF65E" w14:textId="28A1779A" w:rsidR="00136631" w:rsidRPr="00136631" w:rsidRDefault="00136631" w:rsidP="001366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hospitalisation</w:t>
      </w:r>
    </w:p>
    <w:p w14:paraId="357139EA" w14:textId="333E661F" w:rsidR="00373A80" w:rsidRP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F01DA5" w14:textId="6B3CFCF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A51187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753</w:t>
      </w:r>
      <w:r w:rsidR="00A5118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4F1CD6E" w14:textId="3FE97A01" w:rsidR="00B51457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 xml:space="preserve">Article 755 </w:t>
      </w:r>
    </w:p>
    <w:p w14:paraId="7AFA46BC" w14:textId="30999F57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829896" w14:textId="3E8F9F11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l’assurance maladie </w:t>
      </w:r>
    </w:p>
    <w:p w14:paraId="7045DC59" w14:textId="5B9F9B85" w:rsidR="00373A80" w:rsidRPr="00373A80" w:rsidRDefault="00B5145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756</w:t>
      </w:r>
    </w:p>
    <w:p w14:paraId="4323320D" w14:textId="1E6BB498" w:rsidR="00373A80" w:rsidRPr="00373A80" w:rsidRDefault="0006776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159CF5E" w14:textId="2353ABA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758</w:t>
      </w:r>
    </w:p>
    <w:p w14:paraId="0D750D90" w14:textId="48A80ACA" w:rsidR="00373A80" w:rsidRPr="00373A80" w:rsidRDefault="0006776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ABA81CA" w14:textId="01948AC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6776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760</w:t>
      </w:r>
      <w:r w:rsidR="0006776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790EB7" w14:textId="3D89F22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761 à 763</w:t>
      </w:r>
    </w:p>
    <w:p w14:paraId="70F356C6" w14:textId="18CF8027" w:rsidR="00373A80" w:rsidRPr="00DB71D5" w:rsidRDefault="00373A80" w:rsidP="00DB71D5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6776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764</w:t>
      </w:r>
      <w:r w:rsidR="0006776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54EF3A" w14:textId="6B74063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765 à 767</w:t>
      </w:r>
    </w:p>
    <w:p w14:paraId="4F6A634E" w14:textId="3DCBA44F" w:rsidR="00373A80" w:rsidRPr="00373A80" w:rsidRDefault="00DB71D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Articles </w:t>
      </w:r>
      <w:r w:rsidR="00373A80" w:rsidRPr="00373A80">
        <w:rPr>
          <w:rFonts w:ascii="Arial" w:hAnsi="Arial" w:cs="Arial"/>
          <w:sz w:val="24"/>
          <w:szCs w:val="24"/>
        </w:rPr>
        <w:t>767.1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707C01" w14:textId="486B320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768 et 769</w:t>
      </w:r>
    </w:p>
    <w:p w14:paraId="595215F1" w14:textId="0F1379A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B71D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770</w:t>
      </w:r>
      <w:r w:rsidR="00DB71D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8D04B7D" w14:textId="09C607F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771 à 773</w:t>
      </w:r>
    </w:p>
    <w:p w14:paraId="59ECD2F9" w14:textId="0B410D7D" w:rsidR="00373A80" w:rsidRPr="00373A80" w:rsidRDefault="00DB71D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773.1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8D6AFC" w14:textId="6C2D31E0" w:rsidR="00373A80" w:rsidRPr="00373A80" w:rsidRDefault="00DB71D5" w:rsidP="00DB71D5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774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64E0D67" w14:textId="1CDF50F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775</w:t>
      </w:r>
    </w:p>
    <w:p w14:paraId="0B6509AE" w14:textId="02F56159" w:rsidR="00373A80" w:rsidRPr="00373A80" w:rsidRDefault="00DB71D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776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946FFDE" w14:textId="1FB218C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777 et 778</w:t>
      </w:r>
    </w:p>
    <w:p w14:paraId="33D2DAF7" w14:textId="18E2B82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14A1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779</w:t>
      </w:r>
      <w:r w:rsidR="00F14A1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D32CBD" w14:textId="77777777" w:rsidR="00B51457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780</w:t>
      </w:r>
    </w:p>
    <w:p w14:paraId="4DD3CB3A" w14:textId="77777777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55C1E2" w14:textId="7743DBC6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médicament</w:t>
      </w:r>
      <w:r w:rsidR="00373A80" w:rsidRPr="00B51457">
        <w:rPr>
          <w:rFonts w:ascii="Arial" w:hAnsi="Arial" w:cs="Arial"/>
          <w:sz w:val="24"/>
          <w:szCs w:val="24"/>
        </w:rPr>
        <w:t xml:space="preserve"> </w:t>
      </w:r>
    </w:p>
    <w:p w14:paraId="61F243B6" w14:textId="01533478" w:rsidR="00373A80" w:rsidRDefault="00B5145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Articles 781 et </w:t>
      </w:r>
      <w:r w:rsidR="00373A80" w:rsidRPr="00373A80">
        <w:rPr>
          <w:rFonts w:ascii="Arial" w:hAnsi="Arial" w:cs="Arial"/>
          <w:sz w:val="24"/>
          <w:szCs w:val="24"/>
        </w:rPr>
        <w:t>782</w:t>
      </w:r>
    </w:p>
    <w:p w14:paraId="70109012" w14:textId="16CD8DA7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C0069F" w14:textId="46897246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parentale</w:t>
      </w:r>
    </w:p>
    <w:p w14:paraId="261C99E0" w14:textId="21F1B8CE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14A1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782.1</w:t>
      </w:r>
      <w:r w:rsidR="00F14A1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4B745A" w14:textId="278DB269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02241D" w14:textId="29309614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l’autorité des marchés publics</w:t>
      </w:r>
    </w:p>
    <w:p w14:paraId="3247EA69" w14:textId="47FA40A0" w:rsidR="00373A80" w:rsidRDefault="00F14A1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782.2</w:t>
      </w:r>
      <w:r w:rsidR="005716C8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8E1F47" w14:textId="6C7C02B0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80090E" w14:textId="3ADC9A23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bâtiment</w:t>
      </w:r>
    </w:p>
    <w:p w14:paraId="0BF8954A" w14:textId="13E86C0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16C8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782.3</w:t>
      </w:r>
      <w:r w:rsidR="005716C8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83F4E0" w14:textId="3C11F2CD" w:rsidR="00373A80" w:rsidRDefault="005716C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782.4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9C8442" w14:textId="6B43BC6E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A0A9E5" w14:textId="52BC1680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biens non réclamés</w:t>
      </w:r>
    </w:p>
    <w:p w14:paraId="135609AC" w14:textId="14B7FD0D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16C8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782.5</w:t>
      </w:r>
      <w:r w:rsidR="005716C8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1739950" w14:textId="0F0F1FA0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3D06B4" w14:textId="665C3A13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caisse de dépôt et de placement du Québec</w:t>
      </w:r>
    </w:p>
    <w:p w14:paraId="66BDCC38" w14:textId="7B2CDE24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A4B1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782.6</w:t>
      </w:r>
      <w:r w:rsidR="00CA4B1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352F2DC" w14:textId="34FF6115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3C23E4" w14:textId="7A81A4A9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prévenir les cancers de la peau causés par le bronzage artificiel</w:t>
      </w:r>
    </w:p>
    <w:p w14:paraId="1A507E27" w14:textId="5A96DA42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783</w:t>
      </w:r>
    </w:p>
    <w:p w14:paraId="68400159" w14:textId="74C43813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A81FCD" w14:textId="51EDEF08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encadrant le cannabis</w:t>
      </w:r>
    </w:p>
    <w:p w14:paraId="1D0450AC" w14:textId="2FF7F195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787 et 788</w:t>
      </w:r>
    </w:p>
    <w:p w14:paraId="55FBA0BE" w14:textId="15CB1468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DAA0AA" w14:textId="643E86F6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Charte de la langue française </w:t>
      </w:r>
    </w:p>
    <w:p w14:paraId="49979A4B" w14:textId="196DCC9E" w:rsidR="00373A80" w:rsidRPr="00373A80" w:rsidRDefault="00D3659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0717D8" w14:textId="38520D1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3659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790.2</w:t>
      </w:r>
      <w:r w:rsidR="00D3659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32AA930" w14:textId="367AC810" w:rsidR="00373A80" w:rsidRPr="00373A80" w:rsidRDefault="00D22DB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A9699C" w14:textId="64DA0DC5" w:rsidR="00373A80" w:rsidRPr="00373A80" w:rsidRDefault="00D22DB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4550FA" w14:textId="4DCC64AE" w:rsidR="00373A80" w:rsidRDefault="00BF63D2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790.6</w:t>
      </w:r>
      <w:r w:rsidR="00C6773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3F54D5" w14:textId="5904FB29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244410" w14:textId="1421BBD2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cités et villes</w:t>
      </w:r>
    </w:p>
    <w:p w14:paraId="2A404F5A" w14:textId="60C85882" w:rsidR="00373A80" w:rsidRPr="00373A80" w:rsidRDefault="00C6773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03102F2" w14:textId="18169272" w:rsidR="00373A80" w:rsidRPr="00373A80" w:rsidRDefault="00F378F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4AA9D2" w14:textId="6D2F1D76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378FF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790.9</w:t>
      </w:r>
      <w:r w:rsidR="00F378FF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8A1E38" w14:textId="2B571C6C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EA1AEC" w14:textId="4099075C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d’éthique et de déontologie des membres de l’Assemblée nationale</w:t>
      </w:r>
    </w:p>
    <w:p w14:paraId="1261C811" w14:textId="709FD960" w:rsidR="00373A80" w:rsidRPr="00373A80" w:rsidRDefault="00F378F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C44EFE5" w14:textId="49BC37B4" w:rsidR="00373A80" w:rsidRDefault="00F378F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B1C1B7" w14:textId="46DDC236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707F16" w14:textId="6D86222C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 la sécurité routière</w:t>
      </w:r>
    </w:p>
    <w:p w14:paraId="0BB3F51E" w14:textId="0E86461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23F89">
        <w:rPr>
          <w:rFonts w:ascii="Arial" w:hAnsi="Arial" w:cs="Arial"/>
          <w:sz w:val="24"/>
          <w:szCs w:val="24"/>
        </w:rPr>
        <w:t>rticle</w:t>
      </w:r>
      <w:r w:rsidR="001C4AE6">
        <w:rPr>
          <w:rFonts w:ascii="Arial" w:hAnsi="Arial" w:cs="Arial"/>
          <w:sz w:val="24"/>
          <w:szCs w:val="24"/>
        </w:rPr>
        <w:t xml:space="preserve"> </w:t>
      </w:r>
      <w:r w:rsidRPr="00373A80">
        <w:rPr>
          <w:rFonts w:ascii="Arial" w:hAnsi="Arial" w:cs="Arial"/>
          <w:sz w:val="24"/>
          <w:szCs w:val="24"/>
        </w:rPr>
        <w:t>790.12</w:t>
      </w:r>
      <w:r w:rsidR="00923F8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1CF39F9" w14:textId="7784D35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1C4AE6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790.13</w:t>
      </w:r>
      <w:r w:rsidR="001C4AE6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5EFB02A" w14:textId="16654973" w:rsidR="00373A80" w:rsidRPr="00373A80" w:rsidRDefault="00F0251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74629A0" w14:textId="253A8EF9" w:rsidR="00373A80" w:rsidRPr="00373A80" w:rsidRDefault="00F0251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9B7CE52" w14:textId="4DD9F4E3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0251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790.16</w:t>
      </w:r>
      <w:r w:rsidR="00F0251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D947F75" w14:textId="6EA49BFE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0144BA" w14:textId="51D535A2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 procédure civile</w:t>
      </w:r>
    </w:p>
    <w:p w14:paraId="6B72E88B" w14:textId="491D858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0251C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790.17</w:t>
      </w:r>
      <w:r w:rsidR="00F0251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25004A6" w14:textId="7A99366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0251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790.18</w:t>
      </w:r>
      <w:r w:rsidR="00F0251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CF1A5D" w14:textId="7B776E5A" w:rsidR="00373A80" w:rsidRDefault="00F0251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D15F1E" w14:textId="5C92B348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F4BCE8" w14:textId="286DA4DB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 procédure pénale</w:t>
      </w:r>
    </w:p>
    <w:p w14:paraId="1E333542" w14:textId="57B291A2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8EE5CA" w14:textId="115A2061" w:rsid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998F344" w14:textId="458E349C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851345" w14:textId="053F3CED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des professions</w:t>
      </w:r>
    </w:p>
    <w:p w14:paraId="5E1254CA" w14:textId="20886F6E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04BC47F" w14:textId="661107D8" w:rsid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66C8B4" w14:textId="046D5616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8C3659" w14:textId="4C7533EC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du travail</w:t>
      </w:r>
    </w:p>
    <w:p w14:paraId="75BDD9F5" w14:textId="4755B2BC" w:rsid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DB6B382" w14:textId="2A9B729E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88D2F8" w14:textId="27FEBB81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municipal du Québec</w:t>
      </w:r>
    </w:p>
    <w:p w14:paraId="0F5F7116" w14:textId="77BF8A6D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821C34" w14:textId="658B212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44D6C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790.26</w:t>
      </w:r>
      <w:r w:rsidR="00044D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980CE1C" w14:textId="3BFEB9C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44D6C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>. 790.27</w:t>
      </w:r>
      <w:r w:rsidR="00044D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D6FCC22" w14:textId="726BF8E9" w:rsid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790.28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338F390" w14:textId="194EC2D6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95540B" w14:textId="7E13B9EC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commissaire à la santé et au bien-être</w:t>
      </w:r>
    </w:p>
    <w:p w14:paraId="54F70486" w14:textId="03EA004B" w:rsidR="00373A80" w:rsidRP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791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5C8273" w14:textId="29D87B9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792 à 794</w:t>
      </w:r>
    </w:p>
    <w:p w14:paraId="3F25E18D" w14:textId="4C07EC7A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Loi autorisant la communication de renseignements personnels aux familles d’enfants autochtones disparus ou décédés à la suite d’une admission en établissement</w:t>
      </w:r>
    </w:p>
    <w:p w14:paraId="57056066" w14:textId="6707E81F" w:rsid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60EB5E" w14:textId="5FC8E48A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F47752" w14:textId="6DA2222F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compétences municipales</w:t>
      </w:r>
    </w:p>
    <w:p w14:paraId="0450152E" w14:textId="000644C3" w:rsid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B889EAC" w14:textId="49B868F0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9E8EB0" w14:textId="27F475E0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contrats des organismes publics</w:t>
      </w:r>
    </w:p>
    <w:p w14:paraId="07C1D100" w14:textId="3C200020" w:rsidR="00373A80" w:rsidRPr="00DF5CFA" w:rsidRDefault="00DF5CFA" w:rsidP="00DF5CFA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17BA38D" w14:textId="685AD476" w:rsidR="00373A80" w:rsidRDefault="00DF5CF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7</w:t>
      </w:r>
      <w:r w:rsidR="00EA4C13">
        <w:rPr>
          <w:rFonts w:ascii="Arial" w:hAnsi="Arial" w:cs="Arial"/>
          <w:sz w:val="24"/>
          <w:szCs w:val="24"/>
        </w:rPr>
        <w:t>96</w:t>
      </w:r>
      <w:r w:rsidR="00EA4C1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F9594A5" w14:textId="70644629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E496FE" w14:textId="61FBBDED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coroners</w:t>
      </w:r>
    </w:p>
    <w:p w14:paraId="3BAC942E" w14:textId="536AA105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BD8672" w14:textId="318516E6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FDBA62C" w14:textId="03CA738E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882A8E4" w14:textId="57A65681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963AE6" w14:textId="6F88421B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95E5DFF" w14:textId="6E578299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48F4AC" w14:textId="4B53B0C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A4C1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796.7</w:t>
      </w:r>
      <w:r w:rsidR="00EA4C1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DDF600C" w14:textId="3B23A470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D7485F9" w14:textId="11B20511" w:rsid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>rticle</w:t>
      </w:r>
      <w:r w:rsidR="00373A80" w:rsidRPr="00373A80">
        <w:rPr>
          <w:rFonts w:ascii="Arial" w:hAnsi="Arial" w:cs="Arial"/>
          <w:sz w:val="24"/>
          <w:szCs w:val="24"/>
        </w:rPr>
        <w:t>796.9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5791A17" w14:textId="5126EC04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39306A" w14:textId="2479DEF7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curateur public</w:t>
      </w:r>
    </w:p>
    <w:p w14:paraId="5A448496" w14:textId="1344654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796.10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19F543F" w14:textId="726B775A" w:rsid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FCEBECB" w14:textId="12C72ED3" w:rsid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5C2259" w14:textId="265C3814" w:rsidR="00B51457" w:rsidRPr="00B51457" w:rsidRDefault="00B51457" w:rsidP="00B51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décrets de convention collective</w:t>
      </w:r>
    </w:p>
    <w:p w14:paraId="286FC1FD" w14:textId="5C871F4A" w:rsid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6C84C4C" w14:textId="3D1997F9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E8115D" w14:textId="73FBF70D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dentistes</w:t>
      </w:r>
    </w:p>
    <w:p w14:paraId="6271DD3A" w14:textId="24BF9770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540DD80" w14:textId="5077571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796.14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7E52C3" w14:textId="7CE1371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796.15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D39E5D2" w14:textId="2441A1A4" w:rsid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4E2C40F" w14:textId="68898D9C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0A948F" w14:textId="1C361188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développement des entreprises québécoises dans le domaine du livre</w:t>
      </w:r>
    </w:p>
    <w:p w14:paraId="1132811C" w14:textId="614B4DB8" w:rsid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0F17858" w14:textId="736476AF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2A07D0" w14:textId="34E7A803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facilitant la divulgation d’actes répréhensibles à l’égard des organismes publics</w:t>
      </w:r>
    </w:p>
    <w:p w14:paraId="598FBE27" w14:textId="3E15DF2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796.18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7EB3BC" w14:textId="52CEFC4A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FC530D1" w14:textId="124F73DA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1C3230" w14:textId="75E883CD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élections et les référendums dans les municipalités</w:t>
      </w:r>
    </w:p>
    <w:p w14:paraId="69C21DC5" w14:textId="36254B44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6FCECC0" w14:textId="5EC398DA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01367F4" w14:textId="6487423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A65A3E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796.22</w:t>
      </w:r>
      <w:r w:rsidR="00A65A3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87CC30" w14:textId="28F931F0" w:rsidR="00373A80" w:rsidRPr="00373A80" w:rsidRDefault="00A65A3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BB13164" w14:textId="5C7AEBEA" w:rsidR="00373A80" w:rsidRPr="00373A80" w:rsidRDefault="00A65A3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796.24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7C0AF01" w14:textId="63E11EF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330E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796.25</w:t>
      </w:r>
      <w:r w:rsidR="00C330E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06A5DC" w14:textId="741547F4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330E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796.26</w:t>
      </w:r>
      <w:r w:rsidR="00C330E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F765ED6" w14:textId="1A7EA0CC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EB661D" w14:textId="35E0E487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élections scolaires visant certains membres des conseils d’administration des centres de services scolaires anglophones</w:t>
      </w:r>
    </w:p>
    <w:p w14:paraId="2815C35D" w14:textId="4CEC780B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330E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796.27</w:t>
      </w:r>
      <w:r w:rsidR="00C330E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6C6228D" w14:textId="134E923C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4CC3F7" w14:textId="4FF07109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électorale</w:t>
      </w:r>
    </w:p>
    <w:p w14:paraId="65F4837A" w14:textId="29CE8E9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E593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796.28</w:t>
      </w:r>
      <w:r w:rsidR="002E593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064BE1A" w14:textId="089A21C1" w:rsidR="00373A80" w:rsidRPr="00373A80" w:rsidRDefault="002E593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3DDE307" w14:textId="301E9EA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E593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796.30</w:t>
      </w:r>
      <w:r w:rsidR="002E593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25B7FD9" w14:textId="19DF4F54" w:rsidR="00373A80" w:rsidRPr="00373A80" w:rsidRDefault="002E593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796.31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448EC9" w14:textId="605BF13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E593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796.32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D12A5D0" w14:textId="562D5610" w:rsidR="00946E79" w:rsidRDefault="003E7E95" w:rsidP="00946E7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796.33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4B7DF4" w14:textId="58AC4E73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4A7009" w14:textId="6AFC1A06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l’équilibre budgétaire du réseau public de la santé et des services sociaux</w:t>
      </w:r>
    </w:p>
    <w:p w14:paraId="4FD0BBC9" w14:textId="45EF0801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46E79">
        <w:rPr>
          <w:rFonts w:ascii="Arial" w:hAnsi="Arial" w:cs="Arial"/>
          <w:sz w:val="24"/>
          <w:szCs w:val="24"/>
        </w:rPr>
        <w:t>Article</w:t>
      </w:r>
      <w:r w:rsidR="00946E79">
        <w:rPr>
          <w:rFonts w:ascii="Arial" w:hAnsi="Arial" w:cs="Arial"/>
          <w:sz w:val="24"/>
          <w:szCs w:val="24"/>
        </w:rPr>
        <w:t>s</w:t>
      </w:r>
      <w:r w:rsidRPr="00946E79">
        <w:rPr>
          <w:rFonts w:ascii="Arial" w:hAnsi="Arial" w:cs="Arial"/>
          <w:sz w:val="24"/>
          <w:szCs w:val="24"/>
        </w:rPr>
        <w:t xml:space="preserve"> 797</w:t>
      </w:r>
      <w:r w:rsidR="00946E79" w:rsidRPr="00946E79">
        <w:rPr>
          <w:rFonts w:ascii="Arial" w:hAnsi="Arial" w:cs="Arial"/>
          <w:sz w:val="24"/>
          <w:szCs w:val="24"/>
        </w:rPr>
        <w:t xml:space="preserve"> à</w:t>
      </w:r>
      <w:r w:rsidRPr="00946E79">
        <w:rPr>
          <w:rFonts w:ascii="Arial" w:hAnsi="Arial" w:cs="Arial"/>
          <w:sz w:val="24"/>
          <w:szCs w:val="24"/>
        </w:rPr>
        <w:t xml:space="preserve"> 807</w:t>
      </w:r>
    </w:p>
    <w:p w14:paraId="7E12F16A" w14:textId="14F5FF91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5A0803" w14:textId="1BE31AA5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l’équité salariale</w:t>
      </w:r>
    </w:p>
    <w:p w14:paraId="15C0F772" w14:textId="7281DAD8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art. 807.1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B5856E" w14:textId="17546C4D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CB8FEE" w14:textId="1485A799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assurant l’exercice des droits des personnes handicapées en vue de leur intégration scolaire, professionnelle et sociale</w:t>
      </w:r>
    </w:p>
    <w:p w14:paraId="26E199B2" w14:textId="667B5605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808</w:t>
      </w:r>
    </w:p>
    <w:p w14:paraId="249FFBEC" w14:textId="3C2AE269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3CA4F8" w14:textId="62285B47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fiscalité municipale</w:t>
      </w:r>
    </w:p>
    <w:p w14:paraId="37D20DDE" w14:textId="3012FDC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808.1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06ACD13" w14:textId="713D1582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4A1A0E" w14:textId="30A7D51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808.3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1D68837" w14:textId="768EB309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E348D02" w14:textId="4142A85B" w:rsid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4184AC" w14:textId="7D73A23E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241E81" w14:textId="7774822A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gestion et le contrôle des effectifs des ministères, des organismes et des réseaux du secteur public ainsi que des sociétés d’état</w:t>
      </w:r>
    </w:p>
    <w:p w14:paraId="51125646" w14:textId="5C62221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808.6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849F62" w14:textId="7D8EB36B" w:rsid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85FF70" w14:textId="14064E2F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F20A36" w14:textId="1EA0C8BA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gouvernance des sociétés d’état</w:t>
      </w:r>
    </w:p>
    <w:p w14:paraId="45E35847" w14:textId="4BB2841C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 xml:space="preserve">Articles 809 et 810 </w:t>
      </w:r>
    </w:p>
    <w:p w14:paraId="1A8313F2" w14:textId="7BBF219F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79C832" w14:textId="32057D5B" w:rsidR="00946E79" w:rsidRP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Loi sur la gouvernance et la gestion des ressources informationnelles des organismes publics et des entreprises du gouvernement </w:t>
      </w:r>
    </w:p>
    <w:p w14:paraId="3DBE884A" w14:textId="17A6E91F" w:rsid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art. 810.1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94A14AA" w14:textId="33A78744" w:rsidR="00946E79" w:rsidRDefault="00946E7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FCFFF7" w14:textId="65D8CD30" w:rsidR="00946E79" w:rsidRPr="00946E79" w:rsidRDefault="00E93FE9" w:rsidP="00946E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</w:t>
      </w:r>
      <w:proofErr w:type="spellStart"/>
      <w:r>
        <w:rPr>
          <w:rFonts w:ascii="Arial" w:hAnsi="Arial" w:cs="Arial"/>
          <w:sz w:val="24"/>
          <w:szCs w:val="24"/>
        </w:rPr>
        <w:t>Héma</w:t>
      </w:r>
      <w:proofErr w:type="spellEnd"/>
      <w:r>
        <w:rPr>
          <w:rFonts w:ascii="Arial" w:hAnsi="Arial" w:cs="Arial"/>
          <w:sz w:val="24"/>
          <w:szCs w:val="24"/>
        </w:rPr>
        <w:t>-Québec et sur le comité de biovigilance</w:t>
      </w:r>
    </w:p>
    <w:p w14:paraId="517F5952" w14:textId="3B256A7A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811 et 812</w:t>
      </w:r>
    </w:p>
    <w:p w14:paraId="1D9281D9" w14:textId="494496B5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818</w:t>
      </w:r>
    </w:p>
    <w:p w14:paraId="675689A6" w14:textId="2B89BBB8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F35E14" w14:textId="0C086E35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heures et les jours d’admission dans les établissements commerciaux</w:t>
      </w:r>
    </w:p>
    <w:p w14:paraId="188C1A41" w14:textId="3A789988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A6CBAD" w14:textId="7D19C4F9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A67F43" w14:textId="75B1169D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impôts</w:t>
      </w:r>
    </w:p>
    <w:p w14:paraId="51D800D6" w14:textId="780FDC43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A4E7AF" w14:textId="5AABF238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590B86" w14:textId="129A4571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61C038B" w14:textId="2DADB0C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>rticle</w:t>
      </w:r>
      <w:r w:rsidR="00572B6D">
        <w:rPr>
          <w:rFonts w:ascii="Arial" w:hAnsi="Arial" w:cs="Arial"/>
          <w:sz w:val="24"/>
          <w:szCs w:val="24"/>
        </w:rPr>
        <w:t xml:space="preserve"> </w:t>
      </w:r>
      <w:r w:rsidRPr="00373A80">
        <w:rPr>
          <w:rFonts w:ascii="Arial" w:hAnsi="Arial" w:cs="Arial"/>
          <w:sz w:val="24"/>
          <w:szCs w:val="24"/>
        </w:rPr>
        <w:t>819.5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C0F2F8" w14:textId="75220509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35D728" w14:textId="693DB73B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08BE2D0" w14:textId="5FB742D0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8911C4" w14:textId="0DCCBAE7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7B5BA1" w14:textId="25BD86AA" w:rsid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2E3E486" w14:textId="443BC6C7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459603" w14:textId="320222A5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limitant l’indexation de plusieurs tarifs gouvernementaux</w:t>
      </w:r>
    </w:p>
    <w:p w14:paraId="2176F7A5" w14:textId="16F7F3B4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819.11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4CF91D" w14:textId="547DC3BC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CAF93B" w14:textId="407C67DB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infirmières et infirmiers</w:t>
      </w:r>
    </w:p>
    <w:p w14:paraId="6C074BB5" w14:textId="544F162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819.12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EF045A1" w14:textId="3D56C0CE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AC1A77" w14:textId="7FA90430" w:rsid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129828" w14:textId="18D63CC6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E63897" w14:textId="79A9C108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infrastructures publiques</w:t>
      </w:r>
    </w:p>
    <w:p w14:paraId="6F800D23" w14:textId="1CD40B34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E84E39D" w14:textId="58C376B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819.16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1CC717" w14:textId="38CA734C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A0E9B04" w14:textId="5BDC674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819.18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5DC464" w14:textId="114F5104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144054D" w14:textId="7AA4B44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819.20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98C0DB3" w14:textId="0F0F594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819.21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CF664BD" w14:textId="005F5296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819.22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3EFEF93" w14:textId="7B213502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FB9379" w14:textId="4CBA2F42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l’institut de la statistique du Québec</w:t>
      </w:r>
    </w:p>
    <w:p w14:paraId="1383B4C4" w14:textId="1DB3C5BB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4B546BE" w14:textId="439694AC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D26993" w14:textId="25C48B43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l’institut national d’excellence en santé et en services sociaux</w:t>
      </w:r>
    </w:p>
    <w:p w14:paraId="3EBA7614" w14:textId="1A9B73C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820</w:t>
      </w:r>
    </w:p>
    <w:p w14:paraId="1250C3EC" w14:textId="001F4D9B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821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BF0D2A1" w14:textId="081D7F2D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A49C9D" w14:textId="7BAF8A25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l’institut national de santé publique du Québec</w:t>
      </w:r>
    </w:p>
    <w:p w14:paraId="1B90FB61" w14:textId="57D001E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823</w:t>
      </w:r>
    </w:p>
    <w:p w14:paraId="240879CD" w14:textId="1853A495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DD9469" w14:textId="66A41B8D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C1ED81" w14:textId="0BCAE975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l’instruction publique</w:t>
      </w:r>
    </w:p>
    <w:p w14:paraId="4435FE01" w14:textId="5012670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825.1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5E345E" w14:textId="61B823A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825.2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0BE958" w14:textId="026ADA9D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825.3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5179D9" w14:textId="2D965CB5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6F49F1" w14:textId="2E5DF396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</w:t>
      </w:r>
      <w:proofErr w:type="spellStart"/>
      <w:r>
        <w:rPr>
          <w:rFonts w:ascii="Arial" w:hAnsi="Arial" w:cs="Arial"/>
          <w:sz w:val="24"/>
          <w:szCs w:val="24"/>
        </w:rPr>
        <w:t>insctruction</w:t>
      </w:r>
      <w:proofErr w:type="spellEnd"/>
      <w:r>
        <w:rPr>
          <w:rFonts w:ascii="Arial" w:hAnsi="Arial" w:cs="Arial"/>
          <w:sz w:val="24"/>
          <w:szCs w:val="24"/>
        </w:rPr>
        <w:t xml:space="preserve"> publique pour les autochtones cris, inuit et naskapis</w:t>
      </w:r>
    </w:p>
    <w:p w14:paraId="2F039DBA" w14:textId="65567C9C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825.4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F75293" w14:textId="745F33FA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5A03A5" w14:textId="2B1CE4BB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instruments dérivés</w:t>
      </w:r>
    </w:p>
    <w:p w14:paraId="38C6AA5C" w14:textId="0E7FA983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825.5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296B652" w14:textId="63CCCC62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C9C104" w14:textId="3D1D4303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justice administrative</w:t>
      </w:r>
    </w:p>
    <w:p w14:paraId="38825155" w14:textId="1660696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826 à 828</w:t>
      </w:r>
    </w:p>
    <w:p w14:paraId="3FCB7E90" w14:textId="26A09219" w:rsidR="00373A80" w:rsidRDefault="00E80939" w:rsidP="00E8093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91191E9" w14:textId="6AC22599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294C21" w14:textId="1AB4035F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laboratoires médicaux et sur la conservation des organes et des tissus</w:t>
      </w:r>
    </w:p>
    <w:p w14:paraId="7CC3380B" w14:textId="06F20378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830</w:t>
      </w:r>
    </w:p>
    <w:p w14:paraId="0D7BCFAA" w14:textId="579213C6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0D710B" w14:textId="22DCC571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laïcité de l’état</w:t>
      </w:r>
    </w:p>
    <w:p w14:paraId="684A071D" w14:textId="7C97DF73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833.1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FFCCF5" w14:textId="47986BF3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833.2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66C2A6" w14:textId="0A8F3DB8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833.3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43F8221" w14:textId="19B057EA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297909" w14:textId="0C6F9203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la lutte contre la corruption</w:t>
      </w:r>
    </w:p>
    <w:p w14:paraId="7B4626A7" w14:textId="12622676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833.4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6A42D9" w14:textId="4636A6FD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124A2" w14:textId="23E33CAE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la lutte contre le tabagisme</w:t>
      </w:r>
    </w:p>
    <w:p w14:paraId="4D45D864" w14:textId="5C924E1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834</w:t>
      </w:r>
    </w:p>
    <w:p w14:paraId="0B8B5AC2" w14:textId="1F7E2AF8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834.1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C258390" w14:textId="2F412554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834.2</w:t>
      </w:r>
    </w:p>
    <w:p w14:paraId="7141CFBE" w14:textId="653A4D13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ABAEBE" w14:textId="626244EB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lutter contre la maltraitance envers les aînés et toute autre personne majeure en situation de vulnérabilité</w:t>
      </w:r>
    </w:p>
    <w:p w14:paraId="46352944" w14:textId="5EC094D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842</w:t>
      </w:r>
    </w:p>
    <w:p w14:paraId="55F2A2AA" w14:textId="520EFB00" w:rsidR="00373A80" w:rsidRPr="00E80939" w:rsidRDefault="00373A80" w:rsidP="00E8093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843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5738FC" w14:textId="23BFFEC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844 et 845</w:t>
      </w:r>
    </w:p>
    <w:p w14:paraId="0C9EFA9A" w14:textId="55CEEB2E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846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A008FAE" w14:textId="7E21361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847</w:t>
      </w:r>
    </w:p>
    <w:p w14:paraId="1294E6B9" w14:textId="1EB3010B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848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4FE05A" w14:textId="71994F8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849</w:t>
      </w:r>
    </w:p>
    <w:p w14:paraId="6E5EA60C" w14:textId="5FF8E9C8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3A903A6" w14:textId="6EFAC761" w:rsid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852</w:t>
      </w:r>
    </w:p>
    <w:p w14:paraId="25BFD68A" w14:textId="618ADE83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8723AE" w14:textId="4E5A66F4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assurant le maintien des services essentiels dans le secteur de la santé et des services sociaux</w:t>
      </w:r>
    </w:p>
    <w:p w14:paraId="6F0C3225" w14:textId="52E670B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ECAED3" w14:textId="39FAF5C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854.2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FBB862" w14:textId="1C105789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DD585F" w14:textId="79C06B4E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942D5F" w14:textId="51F1200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854.5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39D6ED3" w14:textId="259602E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511E6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854.6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9B18245" w14:textId="2C82DD80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854.7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9DF874F" w14:textId="3378468D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854.8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5686F0" w14:textId="1DF82BCA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854.9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5838998" w14:textId="15F88F2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511E6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854.10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2424EFA" w14:textId="067086C2" w:rsid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854.11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5EE6AF6" w14:textId="1A5C888B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EEEDB9" w14:textId="0681E3B0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médicale</w:t>
      </w:r>
    </w:p>
    <w:p w14:paraId="74DCC6F3" w14:textId="037ECEC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854.12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C95B7A" w14:textId="558C922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854.13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BC73342" w14:textId="326389C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854.14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4063FF2" w14:textId="03D8336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854.15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ED00000" w14:textId="0BD3C66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854.16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C9CFF14" w14:textId="243145C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854.17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F27E80" w14:textId="40088BD6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854.18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2E973B9" w14:textId="01D063D9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93269E" w14:textId="040C4C5A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ministère de la santé et des services sociaux</w:t>
      </w:r>
    </w:p>
    <w:p w14:paraId="0AEBE558" w14:textId="66D9D11D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856 à 860</w:t>
      </w:r>
    </w:p>
    <w:p w14:paraId="4D383D1F" w14:textId="1B129429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CAA1E1" w14:textId="41B699F8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ministère des finances</w:t>
      </w:r>
    </w:p>
    <w:p w14:paraId="7FDDCE50" w14:textId="1E92DFAD" w:rsidR="00E93FE9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 xml:space="preserve">Article 860.1 </w:t>
      </w:r>
    </w:p>
    <w:p w14:paraId="039BB96E" w14:textId="4DC1D8EA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AB7488" w14:textId="60442AFC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ministère du conseil exécutif</w:t>
      </w:r>
    </w:p>
    <w:p w14:paraId="021308F7" w14:textId="3231EFB9" w:rsidR="00E93FE9" w:rsidRDefault="00E93FE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860.2</w:t>
      </w:r>
    </w:p>
    <w:p w14:paraId="40C64E72" w14:textId="53D04EC3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6A799C" w14:textId="64FE373E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normes du travail</w:t>
      </w:r>
    </w:p>
    <w:p w14:paraId="2894F58F" w14:textId="079A2CB4" w:rsidR="00E93FE9" w:rsidRDefault="00E93FE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860.3</w:t>
      </w:r>
    </w:p>
    <w:p w14:paraId="40B1AD70" w14:textId="54414FC0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9D6CA9" w14:textId="4BE9F8C9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l’optométrie</w:t>
      </w:r>
    </w:p>
    <w:p w14:paraId="237AF86F" w14:textId="77777777" w:rsidR="00E93FE9" w:rsidRDefault="00E93FE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860.4</w:t>
      </w:r>
    </w:p>
    <w:p w14:paraId="16CA29BA" w14:textId="69FA1B45" w:rsidR="00373A80" w:rsidRDefault="00E93FE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860.5</w:t>
      </w:r>
    </w:p>
    <w:p w14:paraId="3AF5279E" w14:textId="07373BE8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01D4B2" w14:textId="6FECD945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Loi modifiant l’organisation et la gouvernance du réseau de la santé et des services sociaux notamment par l’abolition des agences régionales </w:t>
      </w:r>
    </w:p>
    <w:p w14:paraId="6E08D0DE" w14:textId="77777777" w:rsidR="00E93FE9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 xml:space="preserve">Article 861 </w:t>
      </w:r>
    </w:p>
    <w:p w14:paraId="6DCC3552" w14:textId="20D40B69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C682EE" w14:textId="29E2391B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le partage de certains renseignements de santé</w:t>
      </w:r>
    </w:p>
    <w:p w14:paraId="64AF865B" w14:textId="481163F1" w:rsidR="00373A80" w:rsidRPr="00373A80" w:rsidRDefault="00E93FE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865</w:t>
      </w:r>
    </w:p>
    <w:p w14:paraId="3CC23D55" w14:textId="22C5224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866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37CA90" w14:textId="26232F52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867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6AEA40" w14:textId="6586D70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868</w:t>
      </w:r>
    </w:p>
    <w:p w14:paraId="58A95737" w14:textId="48980D75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869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76E7B3" w14:textId="350FB9D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</w:t>
      </w:r>
      <w:r w:rsidR="009E53A4">
        <w:rPr>
          <w:rFonts w:ascii="Arial" w:hAnsi="Arial" w:cs="Arial"/>
          <w:sz w:val="24"/>
          <w:szCs w:val="24"/>
        </w:rPr>
        <w:t xml:space="preserve">icle </w:t>
      </w:r>
      <w:r w:rsidRPr="00373A80">
        <w:rPr>
          <w:rFonts w:ascii="Arial" w:hAnsi="Arial" w:cs="Arial"/>
          <w:sz w:val="24"/>
          <w:szCs w:val="24"/>
        </w:rPr>
        <w:t>870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  <w:r w:rsidRPr="00373A80">
        <w:rPr>
          <w:rFonts w:ascii="Arial" w:hAnsi="Arial" w:cs="Arial"/>
          <w:sz w:val="24"/>
          <w:szCs w:val="24"/>
        </w:rPr>
        <w:t xml:space="preserve"> </w:t>
      </w:r>
    </w:p>
    <w:p w14:paraId="24A37015" w14:textId="37595A2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871</w:t>
      </w:r>
    </w:p>
    <w:p w14:paraId="2D0F95FE" w14:textId="6BD8C29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872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B44745" w14:textId="5E33F428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873 à 875</w:t>
      </w:r>
    </w:p>
    <w:p w14:paraId="0A2A9A0C" w14:textId="647A9AB0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8D2FBF" w14:textId="682CBAC0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aider les personnes victimes d’infractions criminelles et à favoriser le rétablissement</w:t>
      </w:r>
    </w:p>
    <w:p w14:paraId="571EE401" w14:textId="642A1203" w:rsid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875.1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D01D847" w14:textId="18BDF3BC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3C35C2" w14:textId="4B736D63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pharmacie</w:t>
      </w:r>
    </w:p>
    <w:p w14:paraId="571DCE35" w14:textId="1F5B96B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875.2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7CAAE9" w14:textId="61AF5BA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875.3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2B57673" w14:textId="5341F45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875.4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68DF065" w14:textId="26384C68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875.5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D7E94D" w14:textId="702AA3F9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E17EF8" w14:textId="011BA9F8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produits alimentaires</w:t>
      </w:r>
    </w:p>
    <w:p w14:paraId="2E4C2BA2" w14:textId="07A0369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875.6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B32B0A1" w14:textId="1D544E7C" w:rsid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653B826" w14:textId="73DAEFC1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2CA847" w14:textId="410AA511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protecteur des usagers en matière de santé et de services sociaux</w:t>
      </w:r>
    </w:p>
    <w:p w14:paraId="22AEF4F8" w14:textId="587B19D2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CF897D3" w14:textId="38F21B74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7E5494D" w14:textId="2442FCA0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39EC09" w14:textId="4F1C6EB9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320DFAC" w14:textId="78BA244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875.12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31B17C" w14:textId="73BA45E1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875.13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072C062" w14:textId="52FC8AF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875.14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4B3D60" w14:textId="07183C3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>.875.15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7E7A8A" w14:textId="506B5A76" w:rsid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875.16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7A402D" w14:textId="35699F33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0D28A4" w14:textId="3B84E745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protection de la jeunesse</w:t>
      </w:r>
    </w:p>
    <w:p w14:paraId="61300B46" w14:textId="1DAFB63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876 à 880</w:t>
      </w:r>
    </w:p>
    <w:p w14:paraId="0B2D621C" w14:textId="0331D1BF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Articles</w:t>
      </w:r>
      <w:r w:rsidR="00373A80" w:rsidRPr="00373A80">
        <w:rPr>
          <w:rFonts w:ascii="Arial" w:hAnsi="Arial" w:cs="Arial"/>
          <w:sz w:val="24"/>
          <w:szCs w:val="24"/>
        </w:rPr>
        <w:t>. 881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0E94C6" w14:textId="628934E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882 à 886</w:t>
      </w:r>
    </w:p>
    <w:p w14:paraId="78726C54" w14:textId="3957997B" w:rsidR="00373A80" w:rsidRPr="00373A80" w:rsidRDefault="00F77925" w:rsidP="00F77925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887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B2CA1A" w14:textId="235A281C" w:rsidR="00373A80" w:rsidRPr="00373A80" w:rsidRDefault="00F7792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888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57445EB" w14:textId="455E6BA5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889 à 893</w:t>
      </w:r>
    </w:p>
    <w:p w14:paraId="18AB11E1" w14:textId="339BCB45" w:rsidR="00373A80" w:rsidRPr="00373A80" w:rsidRDefault="00234A7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894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8C81B1C" w14:textId="68E2ED8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895</w:t>
      </w:r>
    </w:p>
    <w:p w14:paraId="6FC4CA86" w14:textId="688FAECC" w:rsidR="00373A80" w:rsidRPr="00373A80" w:rsidRDefault="0035364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896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ECFB970" w14:textId="74A9287E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897 à 899</w:t>
      </w:r>
      <w:r w:rsidRPr="00373A80">
        <w:rPr>
          <w:rFonts w:ascii="Arial" w:hAnsi="Arial" w:cs="Arial"/>
          <w:sz w:val="24"/>
          <w:szCs w:val="24"/>
        </w:rPr>
        <w:tab/>
      </w:r>
    </w:p>
    <w:p w14:paraId="18834F3B" w14:textId="7297599A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554EB3" w14:textId="2E2B0FEB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favoriser la protection des personnes à l’égard d’une activité impliquant les armes à feu</w:t>
      </w:r>
    </w:p>
    <w:p w14:paraId="2209ADDE" w14:textId="450E8350" w:rsidR="00373A80" w:rsidRDefault="00B971B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C27687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899.1</w:t>
      </w:r>
      <w:r w:rsidR="00C2768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D05ED7" w14:textId="3B3194C2" w:rsid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24B4CF" w14:textId="7392A9F0" w:rsidR="00E93FE9" w:rsidRPr="00E93FE9" w:rsidRDefault="00E93FE9" w:rsidP="00E93F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la protection des personnes dont l’état mental présente un danger pour elles-mêmes ou pour autrui </w:t>
      </w:r>
    </w:p>
    <w:p w14:paraId="685FEF9E" w14:textId="61859C1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900</w:t>
      </w:r>
    </w:p>
    <w:p w14:paraId="437875A9" w14:textId="127E5D1A" w:rsidR="00373A80" w:rsidRPr="00373A80" w:rsidRDefault="00C276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901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F46B87F" w14:textId="30691761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902</w:t>
      </w:r>
    </w:p>
    <w:p w14:paraId="4AB2A726" w14:textId="434E28EF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853E94" w14:textId="7AC733CC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qualité de l’environnement</w:t>
      </w:r>
    </w:p>
    <w:p w14:paraId="5720D3C0" w14:textId="471B1FFC" w:rsidR="00373A80" w:rsidRDefault="00C276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902.2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6A6CF4D" w14:textId="41F13DA3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D67D3D" w14:textId="64DEA738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reconnaître et à soutenir les personnes proches aidantes</w:t>
      </w:r>
    </w:p>
    <w:p w14:paraId="1C0A31A6" w14:textId="77777777" w:rsidR="00455769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903 à 90</w:t>
      </w:r>
      <w:r w:rsidR="00455769">
        <w:rPr>
          <w:rFonts w:ascii="Arial" w:hAnsi="Arial" w:cs="Arial"/>
          <w:sz w:val="24"/>
          <w:szCs w:val="24"/>
        </w:rPr>
        <w:t>6</w:t>
      </w:r>
    </w:p>
    <w:p w14:paraId="24FEA843" w14:textId="0E5BA496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C5BEF8" w14:textId="0C9F119F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recouvrement du coût des soins de santé et des dommages-intérêts liés au tabac</w:t>
      </w:r>
    </w:p>
    <w:p w14:paraId="21685115" w14:textId="22BA207E" w:rsidR="00373A80" w:rsidRDefault="0045576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90</w:t>
      </w:r>
      <w:r w:rsidR="00373A80" w:rsidRPr="00373A80">
        <w:rPr>
          <w:rFonts w:ascii="Arial" w:hAnsi="Arial" w:cs="Arial"/>
          <w:sz w:val="24"/>
          <w:szCs w:val="24"/>
        </w:rPr>
        <w:t>7</w:t>
      </w:r>
    </w:p>
    <w:p w14:paraId="597D55EB" w14:textId="6DE87ED6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56CE22" w14:textId="41C8BE2F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la régie de l’assurance maladie du Québec </w:t>
      </w:r>
    </w:p>
    <w:p w14:paraId="39FB4E6C" w14:textId="118300C9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908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8FC5D1F" w14:textId="4D34F6E7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909 et 910</w:t>
      </w:r>
    </w:p>
    <w:p w14:paraId="03F0CFFE" w14:textId="5C91BC4C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F1913D" w14:textId="5FE09C5D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le régime de négociation des conventions collectives dans </w:t>
      </w:r>
      <w:proofErr w:type="gramStart"/>
      <w:r>
        <w:rPr>
          <w:rFonts w:ascii="Arial" w:hAnsi="Arial" w:cs="Arial"/>
          <w:sz w:val="24"/>
          <w:szCs w:val="24"/>
        </w:rPr>
        <w:t>le secteurs</w:t>
      </w:r>
      <w:proofErr w:type="gramEnd"/>
      <w:r>
        <w:rPr>
          <w:rFonts w:ascii="Arial" w:hAnsi="Arial" w:cs="Arial"/>
          <w:sz w:val="24"/>
          <w:szCs w:val="24"/>
        </w:rPr>
        <w:t xml:space="preserve"> public et parapublic</w:t>
      </w:r>
    </w:p>
    <w:p w14:paraId="048D70F1" w14:textId="46DB880E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914</w:t>
      </w:r>
    </w:p>
    <w:p w14:paraId="6EFF6CFB" w14:textId="7AEE35FB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99D339" w14:textId="3D6286C4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des rentes du Québec</w:t>
      </w:r>
    </w:p>
    <w:p w14:paraId="413278A3" w14:textId="284A7F1F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84AC9B3" w14:textId="07D8E9E5" w:rsid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919DC1" w14:textId="5ADB3176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055688" w14:textId="3B59D268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des agents de la paix en services correctionnels</w:t>
      </w:r>
    </w:p>
    <w:p w14:paraId="7828B29D" w14:textId="03B3C25F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455769">
        <w:rPr>
          <w:rFonts w:ascii="Arial" w:hAnsi="Arial" w:cs="Arial"/>
          <w:sz w:val="24"/>
          <w:szCs w:val="24"/>
        </w:rPr>
        <w:t>9</w:t>
      </w:r>
      <w:r w:rsidR="00373A80" w:rsidRPr="00373A80">
        <w:rPr>
          <w:rFonts w:ascii="Arial" w:hAnsi="Arial" w:cs="Arial"/>
          <w:sz w:val="24"/>
          <w:szCs w:val="24"/>
        </w:rPr>
        <w:t>14.3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C592207" w14:textId="5E69494D" w:rsid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82DFDB8" w14:textId="1D252FA8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A20305" w14:textId="4B33B72F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du personnel employé du gouvernement et des organismes publics</w:t>
      </w:r>
    </w:p>
    <w:p w14:paraId="1EB1FFE7" w14:textId="0A486114" w:rsidR="00455769" w:rsidRPr="00455769" w:rsidRDefault="006639F7" w:rsidP="0045576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E346F7" w14:textId="34FEE43E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62640A1" w14:textId="73DE0F91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48A4498" w14:textId="14D0A04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639F7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914.7</w:t>
      </w:r>
      <w:r w:rsidR="006639F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764879" w14:textId="15C0FB35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639F7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914.8</w:t>
      </w:r>
      <w:r w:rsidR="006639F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71E9E9" w14:textId="561DD33A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3D31FC" w14:textId="2808CD32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des fonctionnaires</w:t>
      </w:r>
    </w:p>
    <w:p w14:paraId="2FC707D9" w14:textId="74B4BAD2" w:rsid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700B51" w14:textId="29713610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33DA34" w14:textId="760B3772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du personnel d’encadrement</w:t>
      </w:r>
    </w:p>
    <w:p w14:paraId="0184EB06" w14:textId="43342D11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C1626C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914.10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338FAD4" w14:textId="43B1B20D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FB72F5" w14:textId="106ACCD7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75DB13" w14:textId="275B1111" w:rsid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AA8E5E" w14:textId="08FC1A10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09780" w14:textId="6BE7BC2A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règlements</w:t>
      </w:r>
    </w:p>
    <w:p w14:paraId="7C6238F9" w14:textId="6CF2CD73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3096D3" w14:textId="342A89C0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1626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914.15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EF35334" w14:textId="3EF76728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3D50A2" w14:textId="0DA54B4D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favorisant le respect de la neutralité religieuse de l’état et visant notamment à encadrer les demandes d’accommodements pour un motif religieux dans certains organismes </w:t>
      </w:r>
    </w:p>
    <w:p w14:paraId="278585E4" w14:textId="142A92A0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86E4316" w14:textId="63BF886A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91072DE" w14:textId="3001D2F3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137A41" w14:textId="19467EB3" w:rsid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0775592" w14:textId="1D762389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3DFEAF" w14:textId="6FF30F98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santé et la sécurité du travail</w:t>
      </w:r>
    </w:p>
    <w:p w14:paraId="6145CDA7" w14:textId="5BCB7975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DEF68CB" w14:textId="5ECFDEC8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940783" w14:textId="7E78C44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1626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934.7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F12FA3" w14:textId="38A4C52E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BD7494" w14:textId="1C68ED22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72E2F0C" w14:textId="24B16E2C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CFE508" w14:textId="040A4750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923F8B" w14:textId="54EAC17B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89C96F5" w14:textId="42ED0EA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1626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934.13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57F836" w14:textId="1B58D87E" w:rsid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A7624DA" w14:textId="20E6C427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FFCA6F" w14:textId="1C15DFA1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santé publique</w:t>
      </w:r>
    </w:p>
    <w:p w14:paraId="1BDA2D33" w14:textId="7777777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935</w:t>
      </w:r>
      <w:r w:rsidRPr="00373A80">
        <w:rPr>
          <w:rFonts w:ascii="Arial" w:hAnsi="Arial" w:cs="Arial"/>
          <w:sz w:val="24"/>
          <w:szCs w:val="24"/>
        </w:rPr>
        <w:tab/>
      </w:r>
    </w:p>
    <w:p w14:paraId="1C04C17D" w14:textId="39D24F39" w:rsidR="00373A80" w:rsidRPr="00373A80" w:rsidRDefault="006C719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936</w:t>
      </w:r>
      <w:r w:rsidR="00753A0B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573439B" w14:textId="2B1B0D1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785D1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936.1</w:t>
      </w:r>
      <w:r w:rsidR="00785D1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F5654D" w14:textId="064C0FE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937 à 940</w:t>
      </w:r>
    </w:p>
    <w:p w14:paraId="7586783C" w14:textId="79899D19" w:rsidR="00373A80" w:rsidRPr="00785D19" w:rsidRDefault="00373A80" w:rsidP="00785D1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785D1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941</w:t>
      </w:r>
      <w:r w:rsidR="00785D1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BF9387" w14:textId="1CD61AD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Articles 942 à 944</w:t>
      </w:r>
    </w:p>
    <w:p w14:paraId="4A8B7417" w14:textId="037C13FA" w:rsidR="00373A80" w:rsidRPr="00373A80" w:rsidRDefault="00785D1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945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2D1A6B0" w14:textId="73C051F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946 à 948</w:t>
      </w:r>
    </w:p>
    <w:p w14:paraId="1FF4A1EE" w14:textId="648D57E3" w:rsidR="00373A80" w:rsidRPr="00373A80" w:rsidRDefault="00785D1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949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B886EF5" w14:textId="1B5A67F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951 à 954</w:t>
      </w:r>
    </w:p>
    <w:p w14:paraId="3C15B141" w14:textId="5FD69258" w:rsidR="00373A80" w:rsidRPr="00373A80" w:rsidRDefault="00785D1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955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A21E275" w14:textId="24C2CDA9" w:rsidR="00373A80" w:rsidRPr="00373A80" w:rsidRDefault="0048069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0F95A7A" w14:textId="0E30E0A2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957 et 958</w:t>
      </w:r>
      <w:r w:rsidRPr="00373A80">
        <w:rPr>
          <w:rFonts w:ascii="Arial" w:hAnsi="Arial" w:cs="Arial"/>
          <w:sz w:val="24"/>
          <w:szCs w:val="24"/>
        </w:rPr>
        <w:tab/>
      </w:r>
    </w:p>
    <w:p w14:paraId="042662B9" w14:textId="73AE2BBF" w:rsid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D129AE" w14:textId="3E7F76E4" w:rsidR="00455769" w:rsidRPr="00455769" w:rsidRDefault="00455769" w:rsidP="004557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sécurité dans les sports</w:t>
      </w:r>
    </w:p>
    <w:p w14:paraId="0910C819" w14:textId="2E3DA6FE" w:rsid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E3C3A70" w14:textId="27E057DE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97AB66" w14:textId="6B172AF8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sécurité incendie</w:t>
      </w:r>
    </w:p>
    <w:p w14:paraId="63D92F63" w14:textId="72D86ADF" w:rsid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88D3BC" w14:textId="1DF9C861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88F534" w14:textId="45ACC4DA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services de garde éducatifs à l’enfance</w:t>
      </w:r>
    </w:p>
    <w:p w14:paraId="1DFBCDAC" w14:textId="43BE3517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00DF7C1" w14:textId="063ADF17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E690C4" w14:textId="1008A841" w:rsid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72B7CE9" w14:textId="26FF2B8A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360EB2" w14:textId="49B291D4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services de santé et les services sociaux</w:t>
      </w:r>
    </w:p>
    <w:p w14:paraId="324C6707" w14:textId="52107DA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959</w:t>
      </w:r>
    </w:p>
    <w:p w14:paraId="38193762" w14:textId="179E2E13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B7744C2" w14:textId="1183B34E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995AC27" w14:textId="228838F8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960.3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FA40AA" w14:textId="52FCAFC7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960.4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8F9432" w14:textId="16CC805A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960.5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352538" w14:textId="3A6DBB23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960.6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8E1B447" w14:textId="6B3061B3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960.8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CDE6F4" w14:textId="01FF9AC4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960.9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721EC58" w14:textId="65BF4A66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960.10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74AD4F" w14:textId="3E2649A0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297229" w14:textId="27403ADD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F0D6D27" w14:textId="62914915" w:rsid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AD8703" w14:textId="70CC4D6A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C2E200" w14:textId="07C12B93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services préhospitaliers d’urgence</w:t>
      </w:r>
    </w:p>
    <w:p w14:paraId="71215E56" w14:textId="18B158D5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961</w:t>
      </w:r>
    </w:p>
    <w:p w14:paraId="66A9A038" w14:textId="79DD86F0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8E91E9" w14:textId="421D4FD3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les soins de fin de vie</w:t>
      </w:r>
    </w:p>
    <w:p w14:paraId="282CFC1C" w14:textId="264D43A6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A4560B7" w14:textId="419AC24E" w:rsidR="00373A80" w:rsidRPr="00373A80" w:rsidRDefault="0063259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A9C734B" w14:textId="7EE8F7B5" w:rsidR="00373A80" w:rsidRPr="00373A80" w:rsidRDefault="007C50B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1044</w:t>
      </w:r>
      <w:r w:rsidR="00824D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183BCB" w14:textId="7D407F7B" w:rsidR="00373A80" w:rsidRPr="00373A80" w:rsidRDefault="007C50B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36FCA08" w14:textId="00118AED" w:rsidR="00373A80" w:rsidRPr="00373A80" w:rsidRDefault="00DD71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EB49FB" w14:textId="370BA8F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1047 à 1053</w:t>
      </w:r>
    </w:p>
    <w:p w14:paraId="6781D55C" w14:textId="1632DD7D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2806C00" w14:textId="40799861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56A3F24" w14:textId="2A871FD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1056 à 1058</w:t>
      </w:r>
    </w:p>
    <w:p w14:paraId="78051C98" w14:textId="190E5C5F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1058.1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726EF39" w14:textId="76F75220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501EBD" w14:textId="5F1F9744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F51B4C" w14:textId="057AA7B6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2524E0" w14:textId="0979931E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941285" w14:textId="6DED9CD8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1061.1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9773F2" w14:textId="266E784F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235E2B5" w14:textId="44D77DC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1063</w:t>
      </w:r>
    </w:p>
    <w:p w14:paraId="4847359C" w14:textId="32FEF2E2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61F194" w14:textId="1F4C852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BD4193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1065</w:t>
      </w:r>
      <w:r w:rsidR="00BD419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B7E472F" w14:textId="763936C4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1065.1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7DCA24" w14:textId="4EB053F0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1065.2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C0887E" w14:textId="256C9771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1065.3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F411333" w14:textId="798C32E8" w:rsid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89E5A5" w14:textId="5051C309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B40CCE" w14:textId="4E52F8F4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taxe de vente du Québec</w:t>
      </w:r>
    </w:p>
    <w:p w14:paraId="242AD62A" w14:textId="5EC8BC66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A66D935" w14:textId="602589D2" w:rsid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252DAF" w14:textId="0360A95F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4E42B5" w14:textId="3323C8CD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transformation des produits marins</w:t>
      </w:r>
    </w:p>
    <w:p w14:paraId="76A798D2" w14:textId="7EDB3BF5" w:rsid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B981DE4" w14:textId="5443825A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C9029" w14:textId="4415C496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le transport rémunéré de personnes par automobile</w:t>
      </w:r>
    </w:p>
    <w:p w14:paraId="169EB6F0" w14:textId="038F5404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1DCD865" w14:textId="12237BE5" w:rsid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654CC04" w14:textId="6FE34D82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217A58" w14:textId="7EA418E9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tribunal administratif du logement</w:t>
      </w:r>
    </w:p>
    <w:p w14:paraId="70669845" w14:textId="614787A4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AEC7964" w14:textId="785C9103" w:rsid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340F5D" w14:textId="7832BF91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EC1017" w14:textId="532CA366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valeurs mobilières</w:t>
      </w:r>
    </w:p>
    <w:p w14:paraId="4CF9C193" w14:textId="7285559F" w:rsid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1069.1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0329F3D" w14:textId="1043217D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6881D6" w14:textId="1AC3A85B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édictant la loi favorisant l’accès aux services de médecine de famille et de médecine spécialisée et modifiant diverses dispositions législatives en matière de procréation assistée</w:t>
      </w:r>
    </w:p>
    <w:p w14:paraId="248412D9" w14:textId="5F1E6427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1070</w:t>
      </w:r>
      <w:r w:rsidRPr="00373A80">
        <w:rPr>
          <w:rFonts w:ascii="Arial" w:hAnsi="Arial" w:cs="Arial"/>
          <w:sz w:val="24"/>
          <w:szCs w:val="24"/>
        </w:rPr>
        <w:tab/>
      </w:r>
    </w:p>
    <w:p w14:paraId="2BF515BE" w14:textId="3CFE2F28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63DAA8" w14:textId="3BD6DC4F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instaurant un nouveau régime d’aménagement dans les zones inondables des lacs et des cours d’eau, octroyant temporairement aux municipalités des pouvoirs visant à répondre à certains besoins et modifiant diverses dispositions</w:t>
      </w:r>
    </w:p>
    <w:p w14:paraId="79D3DEA1" w14:textId="3CCE8DEE" w:rsid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27A506" w14:textId="64ED88D0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Loi modernisant le régime de santé et de sécurité du travail</w:t>
      </w:r>
    </w:p>
    <w:p w14:paraId="5010B17C" w14:textId="0ED30B2C" w:rsid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60516D" w14:textId="4F2A9C8A" w:rsid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C433AC" w14:textId="17FA418C" w:rsidR="00212E05" w:rsidRPr="00212E05" w:rsidRDefault="00212E05" w:rsidP="00212E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renseignements de santé et de services sociaux et modifiant diverses dispositions législatives</w:t>
      </w:r>
    </w:p>
    <w:p w14:paraId="2B75CA93" w14:textId="7558CA98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0E92BCA" w14:textId="0036FAEC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41BBAC" w14:textId="6802A6DF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0C9A6C7" w14:textId="0BCD7EFB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0FEC58" w14:textId="44D80223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EAD3D2" w14:textId="3711F988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FCCEFB0" w14:textId="4C4DAD17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42C6F5B" w14:textId="226DF6F1" w:rsidR="00785D19" w:rsidRDefault="0039579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C63E2B" w14:textId="77777777" w:rsidR="00BD1A90" w:rsidRDefault="00BD1A90" w:rsidP="00BD1A9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78F8E1" w14:textId="607B7F5D" w:rsidR="00BD1A90" w:rsidRPr="00BD1A90" w:rsidRDefault="00BD1A90" w:rsidP="00BD1A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Précisons que les amendements suivis de ce symbole 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  <w:r>
        <w:rPr>
          <w:rFonts w:ascii="Arial" w:hAnsi="Arial" w:cs="Arial"/>
          <w:sz w:val="24"/>
          <w:szCs w:val="24"/>
        </w:rPr>
        <w:t xml:space="preserve"> sont modifiés ou introduits par amendement. </w:t>
      </w:r>
    </w:p>
    <w:sectPr w:rsidR="00BD1A90" w:rsidRPr="00BD1A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9373C"/>
    <w:multiLevelType w:val="multilevel"/>
    <w:tmpl w:val="A9C0D7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DD228F2"/>
    <w:multiLevelType w:val="multilevel"/>
    <w:tmpl w:val="F58A5C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9171CF7"/>
    <w:multiLevelType w:val="hybridMultilevel"/>
    <w:tmpl w:val="D34CAE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200C3"/>
    <w:multiLevelType w:val="multilevel"/>
    <w:tmpl w:val="C3B0A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80A77EE"/>
    <w:multiLevelType w:val="multilevel"/>
    <w:tmpl w:val="6EFEA3B2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1769F5"/>
    <w:multiLevelType w:val="hybridMultilevel"/>
    <w:tmpl w:val="7070D27A"/>
    <w:lvl w:ilvl="0" w:tplc="2028FEC4">
      <w:start w:val="11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8363B"/>
    <w:multiLevelType w:val="hybridMultilevel"/>
    <w:tmpl w:val="62BE69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764035">
    <w:abstractNumId w:val="0"/>
  </w:num>
  <w:num w:numId="2" w16cid:durableId="1343782503">
    <w:abstractNumId w:val="5"/>
  </w:num>
  <w:num w:numId="3" w16cid:durableId="31662322">
    <w:abstractNumId w:val="2"/>
  </w:num>
  <w:num w:numId="4" w16cid:durableId="485904332">
    <w:abstractNumId w:val="3"/>
  </w:num>
  <w:num w:numId="5" w16cid:durableId="82340996">
    <w:abstractNumId w:val="1"/>
  </w:num>
  <w:num w:numId="6" w16cid:durableId="1190605094">
    <w:abstractNumId w:val="4"/>
  </w:num>
  <w:num w:numId="7" w16cid:durableId="450979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0C"/>
    <w:rsid w:val="00011320"/>
    <w:rsid w:val="00044D6C"/>
    <w:rsid w:val="00067763"/>
    <w:rsid w:val="000D4321"/>
    <w:rsid w:val="0010698A"/>
    <w:rsid w:val="00136631"/>
    <w:rsid w:val="001820DE"/>
    <w:rsid w:val="001C4AE6"/>
    <w:rsid w:val="00212E05"/>
    <w:rsid w:val="00234A7D"/>
    <w:rsid w:val="002511E6"/>
    <w:rsid w:val="002655A1"/>
    <w:rsid w:val="002A2EAE"/>
    <w:rsid w:val="002E5933"/>
    <w:rsid w:val="0035364A"/>
    <w:rsid w:val="00356A73"/>
    <w:rsid w:val="00373A80"/>
    <w:rsid w:val="00392F73"/>
    <w:rsid w:val="0039579C"/>
    <w:rsid w:val="00397366"/>
    <w:rsid w:val="003E7E95"/>
    <w:rsid w:val="00423091"/>
    <w:rsid w:val="004409DB"/>
    <w:rsid w:val="00455769"/>
    <w:rsid w:val="00480691"/>
    <w:rsid w:val="004E0DB9"/>
    <w:rsid w:val="00515067"/>
    <w:rsid w:val="005716C8"/>
    <w:rsid w:val="00572B6D"/>
    <w:rsid w:val="005940CA"/>
    <w:rsid w:val="005A3061"/>
    <w:rsid w:val="005A6BCB"/>
    <w:rsid w:val="00632594"/>
    <w:rsid w:val="0064498D"/>
    <w:rsid w:val="00656A58"/>
    <w:rsid w:val="006639F7"/>
    <w:rsid w:val="006A17B2"/>
    <w:rsid w:val="006C7194"/>
    <w:rsid w:val="00753A0B"/>
    <w:rsid w:val="00785D19"/>
    <w:rsid w:val="007C50B6"/>
    <w:rsid w:val="007C5C1F"/>
    <w:rsid w:val="00824D6A"/>
    <w:rsid w:val="00832405"/>
    <w:rsid w:val="008450D3"/>
    <w:rsid w:val="008F78DD"/>
    <w:rsid w:val="00903274"/>
    <w:rsid w:val="00923F89"/>
    <w:rsid w:val="00946E79"/>
    <w:rsid w:val="0099604B"/>
    <w:rsid w:val="009E0993"/>
    <w:rsid w:val="009E53A4"/>
    <w:rsid w:val="00A51187"/>
    <w:rsid w:val="00A65A3E"/>
    <w:rsid w:val="00A739D5"/>
    <w:rsid w:val="00B51457"/>
    <w:rsid w:val="00B971B4"/>
    <w:rsid w:val="00BD1A90"/>
    <w:rsid w:val="00BD4193"/>
    <w:rsid w:val="00BE3CFD"/>
    <w:rsid w:val="00BF63D2"/>
    <w:rsid w:val="00C064EB"/>
    <w:rsid w:val="00C121FE"/>
    <w:rsid w:val="00C1626C"/>
    <w:rsid w:val="00C16AAE"/>
    <w:rsid w:val="00C27687"/>
    <w:rsid w:val="00C330EE"/>
    <w:rsid w:val="00C67733"/>
    <w:rsid w:val="00CA10D1"/>
    <w:rsid w:val="00CA4B19"/>
    <w:rsid w:val="00D14F93"/>
    <w:rsid w:val="00D1654A"/>
    <w:rsid w:val="00D22DB7"/>
    <w:rsid w:val="00D3659E"/>
    <w:rsid w:val="00D85B6A"/>
    <w:rsid w:val="00DB71D5"/>
    <w:rsid w:val="00DD71D1"/>
    <w:rsid w:val="00DF5CFA"/>
    <w:rsid w:val="00E11541"/>
    <w:rsid w:val="00E32883"/>
    <w:rsid w:val="00E533ED"/>
    <w:rsid w:val="00E80939"/>
    <w:rsid w:val="00E93FE9"/>
    <w:rsid w:val="00EA4C13"/>
    <w:rsid w:val="00ED489E"/>
    <w:rsid w:val="00F0251C"/>
    <w:rsid w:val="00F14A1A"/>
    <w:rsid w:val="00F378FF"/>
    <w:rsid w:val="00F62E80"/>
    <w:rsid w:val="00F7783B"/>
    <w:rsid w:val="00F77925"/>
    <w:rsid w:val="00FE4A0C"/>
    <w:rsid w:val="00FE7167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4A32"/>
  <w15:chartTrackingRefBased/>
  <w15:docId w15:val="{A082640D-C5E3-452F-8EED-B0907DFC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A0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4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4A0C"/>
  </w:style>
  <w:style w:type="paragraph" w:styleId="Pieddepage">
    <w:name w:val="footer"/>
    <w:basedOn w:val="Normal"/>
    <w:link w:val="PieddepageCar"/>
    <w:uiPriority w:val="99"/>
    <w:unhideWhenUsed/>
    <w:rsid w:val="00FE4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4A0C"/>
  </w:style>
  <w:style w:type="paragraph" w:styleId="Paragraphedeliste">
    <w:name w:val="List Paragraph"/>
    <w:basedOn w:val="Normal"/>
    <w:uiPriority w:val="34"/>
    <w:qFormat/>
    <w:rsid w:val="00FE4A0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E4A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4A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4A0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4A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4A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D8E8D-BFFB-4BA1-9684-350F058E3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C8019-E44F-4774-A3C7-728AF45CD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66cc2-5ecd-4e44-abbc-ff0b0ea7cdb0"/>
    <ds:schemaRef ds:uri="5b8ee0de-75aa-4440-9858-5a43bcaa7c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DF273-A453-4CC2-B9BD-B9F04F8DB0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1967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Thomas Pilon-Robitaille</cp:lastModifiedBy>
  <cp:revision>2</cp:revision>
  <dcterms:created xsi:type="dcterms:W3CDTF">2023-12-05T19:23:00Z</dcterms:created>
  <dcterms:modified xsi:type="dcterms:W3CDTF">2023-12-05T19:23:00Z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2023-12-01T16:11:23Z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2f50cbef-9b54-45b7-897b-30853c813432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0x0101009AE5970AA5ABF240A993880531553FC4</vt:lpwstr>
  </property>
</Properties>
</file>