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F1E9" w14:textId="77777777" w:rsidR="009D75DC" w:rsidRDefault="009D75DC" w:rsidP="009D75DC">
      <w:pPr>
        <w:jc w:val="center"/>
        <w:rPr>
          <w:rFonts w:ascii="Arial" w:eastAsiaTheme="minorEastAsia" w:hAnsi="Arial" w:cs="Arial"/>
          <w:b/>
          <w:bCs/>
          <w:lang w:val="fr-CA"/>
        </w:rPr>
      </w:pPr>
      <w:r w:rsidRPr="4A244875">
        <w:rPr>
          <w:rFonts w:ascii="Arial" w:eastAsiaTheme="minorEastAsia" w:hAnsi="Arial" w:cs="Arial"/>
          <w:b/>
          <w:bCs/>
          <w:lang w:val="fr-CA"/>
        </w:rPr>
        <w:t>GABARIT DE LETTRE AUX PARENTS</w:t>
      </w:r>
      <w:r>
        <w:rPr>
          <w:rFonts w:ascii="Arial" w:eastAsiaTheme="minorEastAsia" w:hAnsi="Arial" w:cs="Arial"/>
          <w:b/>
          <w:bCs/>
          <w:lang w:val="fr-CA"/>
        </w:rPr>
        <w:t>/TUTEURS</w:t>
      </w:r>
      <w:r w:rsidRPr="4A244875">
        <w:rPr>
          <w:rFonts w:ascii="Arial" w:eastAsiaTheme="minorEastAsia" w:hAnsi="Arial" w:cs="Arial"/>
          <w:b/>
          <w:bCs/>
          <w:lang w:val="fr-CA"/>
        </w:rPr>
        <w:t xml:space="preserve"> ET AUX MEMBRES DU PERSONNEL</w:t>
      </w:r>
    </w:p>
    <w:tbl>
      <w:tblPr>
        <w:tblStyle w:val="Grilledutableau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640"/>
      </w:tblGrid>
      <w:tr w:rsidR="009D75DC" w:rsidRPr="007862F5" w14:paraId="7485A214" w14:textId="77777777" w:rsidTr="00C74661">
        <w:trPr>
          <w:trHeight w:val="300"/>
          <w:jc w:val="center"/>
        </w:trPr>
        <w:tc>
          <w:tcPr>
            <w:tcW w:w="8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7C7800" w14:textId="77777777" w:rsidR="009D75DC" w:rsidRDefault="009D75DC" w:rsidP="00C74661">
            <w:pPr>
              <w:spacing w:before="240"/>
              <w:jc w:val="center"/>
              <w:rPr>
                <w:rFonts w:ascii="Arial" w:eastAsiaTheme="minorEastAsia" w:hAnsi="Arial" w:cs="Arial"/>
                <w:lang w:val="fr-CA"/>
              </w:rPr>
            </w:pPr>
            <w:r w:rsidRPr="00695352">
              <w:rPr>
                <w:rFonts w:ascii="Arial" w:eastAsiaTheme="minorEastAsia" w:hAnsi="Arial" w:cs="Arial"/>
                <w:b/>
                <w:bCs/>
                <w:lang w:val="fr-CA"/>
              </w:rPr>
              <w:t>IMPORTANT :</w:t>
            </w:r>
            <w:r>
              <w:rPr>
                <w:rFonts w:ascii="Arial" w:eastAsiaTheme="minorEastAsia" w:hAnsi="Arial" w:cs="Arial"/>
                <w:lang w:val="fr-CA"/>
              </w:rPr>
              <w:t xml:space="preserve"> </w:t>
            </w:r>
          </w:p>
          <w:p w14:paraId="78145151" w14:textId="77777777" w:rsidR="009D75DC" w:rsidRPr="00A71DF3" w:rsidRDefault="009D75DC" w:rsidP="00C74661">
            <w:pPr>
              <w:spacing w:before="240"/>
              <w:rPr>
                <w:rFonts w:ascii="Arial" w:eastAsiaTheme="minorEastAsia" w:hAnsi="Arial" w:cs="Arial"/>
                <w:lang w:val="fr-CA"/>
              </w:rPr>
            </w:pPr>
            <w:r w:rsidRPr="5A3213F6">
              <w:rPr>
                <w:rFonts w:ascii="Arial" w:eastAsiaTheme="minorEastAsia" w:hAnsi="Arial" w:cs="Arial"/>
                <w:lang w:val="fr-CA"/>
              </w:rPr>
              <w:t>Concernant les lettres aux parents/tuteurs et aux membres du personnel:</w:t>
            </w:r>
          </w:p>
          <w:p w14:paraId="3E808EE8" w14:textId="77777777" w:rsidR="009D75DC" w:rsidRDefault="009D75DC" w:rsidP="009D75DC">
            <w:pPr>
              <w:numPr>
                <w:ilvl w:val="0"/>
                <w:numId w:val="1"/>
              </w:numPr>
              <w:spacing w:before="120" w:after="0"/>
              <w:rPr>
                <w:rFonts w:ascii="Arial" w:eastAsiaTheme="minorEastAsia" w:hAnsi="Arial" w:cs="Arial"/>
                <w:lang w:val="fr-CA"/>
              </w:rPr>
            </w:pPr>
            <w:r w:rsidRPr="4A244875">
              <w:rPr>
                <w:rFonts w:ascii="Arial" w:eastAsiaTheme="minorEastAsia" w:hAnsi="Arial" w:cs="Arial"/>
                <w:lang w:val="fr-CA"/>
              </w:rPr>
              <w:t>Aucune lettre ne devrait être envoyée si le diagnostic n’a pas été confirmé par un test de laboratoire ou par un test antigénique rapide.</w:t>
            </w:r>
          </w:p>
          <w:p w14:paraId="64F72522" w14:textId="77777777" w:rsidR="009D75DC" w:rsidRPr="00695352" w:rsidRDefault="009D75DC" w:rsidP="009D75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8"/>
                <w:szCs w:val="28"/>
                <w:lang w:val="fr-CA"/>
              </w:rPr>
            </w:pPr>
            <w:r w:rsidRPr="00D54A1C">
              <w:rPr>
                <w:rFonts w:ascii="Arial" w:eastAsiaTheme="minorEastAsia" w:hAnsi="Arial" w:cs="Arial"/>
                <w:lang w:val="fr-CA"/>
              </w:rPr>
              <w:t>L’accord préalable d’</w:t>
            </w:r>
            <w:r w:rsidRPr="001C1AE2">
              <w:rPr>
                <w:rFonts w:ascii="Arial" w:eastAsiaTheme="minorEastAsia" w:hAnsi="Arial" w:cs="Arial"/>
                <w:lang w:val="fr-CA"/>
              </w:rPr>
              <w:t>un professionnel de la santé compétent</w:t>
            </w:r>
            <w:r w:rsidRPr="00D54A1C">
              <w:rPr>
                <w:rFonts w:ascii="Arial" w:eastAsiaTheme="minorEastAsia" w:hAnsi="Arial" w:cs="Arial"/>
                <w:lang w:val="fr-CA"/>
              </w:rPr>
              <w:t xml:space="preserve"> ou de la direction de la santé publique est </w:t>
            </w:r>
            <w:r w:rsidRPr="00D54A1C">
              <w:rPr>
                <w:rFonts w:ascii="Arial" w:eastAsiaTheme="minorEastAsia" w:hAnsi="Arial" w:cs="Arial"/>
                <w:b/>
                <w:bCs/>
                <w:lang w:val="fr-CA"/>
              </w:rPr>
              <w:t>OBLIGATOIRE AVANT</w:t>
            </w:r>
            <w:r w:rsidRPr="00D54A1C">
              <w:rPr>
                <w:rFonts w:ascii="Arial" w:eastAsiaTheme="minorEastAsia" w:hAnsi="Arial" w:cs="Arial"/>
                <w:lang w:val="fr-CA"/>
              </w:rPr>
              <w:t xml:space="preserve"> que la lettre soit envoyée.</w:t>
            </w:r>
          </w:p>
          <w:p w14:paraId="785874CC" w14:textId="77777777" w:rsidR="009D75DC" w:rsidRPr="00026878" w:rsidRDefault="009D75DC" w:rsidP="00C74661">
            <w:pPr>
              <w:rPr>
                <w:rFonts w:ascii="Arial" w:eastAsiaTheme="minorEastAsia" w:hAnsi="Arial" w:cs="Arial"/>
                <w:lang w:val="fr-CA"/>
              </w:rPr>
            </w:pPr>
          </w:p>
        </w:tc>
      </w:tr>
    </w:tbl>
    <w:p w14:paraId="45A7CFBA" w14:textId="77777777" w:rsidR="009D75DC" w:rsidRPr="00A71DF3" w:rsidRDefault="009D75DC" w:rsidP="009D75DC">
      <w:pPr>
        <w:rPr>
          <w:rFonts w:ascii="Arial" w:eastAsiaTheme="minorEastAsia" w:hAnsi="Arial" w:cs="Arial"/>
          <w:lang w:val="fr-CA"/>
        </w:rPr>
      </w:pPr>
    </w:p>
    <w:p w14:paraId="51D8F327" w14:textId="77777777" w:rsidR="009D75DC" w:rsidRPr="00A71DF3" w:rsidRDefault="009D75DC" w:rsidP="009D75DC">
      <w:pPr>
        <w:rPr>
          <w:rFonts w:ascii="Arial" w:eastAsiaTheme="minorEastAsia" w:hAnsi="Arial" w:cs="Arial"/>
          <w:lang w:val="fr-CA"/>
        </w:rPr>
      </w:pPr>
      <w:r w:rsidRPr="228EFA5B">
        <w:rPr>
          <w:rFonts w:ascii="Arial" w:eastAsiaTheme="minorEastAsia" w:hAnsi="Arial" w:cs="Arial"/>
          <w:lang w:val="fr-CA"/>
        </w:rPr>
        <w:t>Date: ____________________________</w:t>
      </w:r>
    </w:p>
    <w:p w14:paraId="0AF4FE2E" w14:textId="77777777" w:rsidR="009D75DC" w:rsidRPr="00A71DF3" w:rsidRDefault="009D75DC" w:rsidP="009D75DC">
      <w:pPr>
        <w:spacing w:line="240" w:lineRule="auto"/>
        <w:rPr>
          <w:rFonts w:ascii="Arial" w:eastAsiaTheme="minorEastAsia" w:hAnsi="Arial" w:cs="Arial"/>
          <w:lang w:val="fr-CA"/>
        </w:rPr>
      </w:pPr>
      <w:r w:rsidRPr="228EFA5B">
        <w:rPr>
          <w:rFonts w:ascii="Arial" w:eastAsiaTheme="minorEastAsia" w:hAnsi="Arial" w:cs="Arial"/>
          <w:lang w:val="fr-CA"/>
        </w:rPr>
        <w:t>Service de garde ou école: ___________________</w:t>
      </w:r>
    </w:p>
    <w:p w14:paraId="73C7EA79" w14:textId="77777777" w:rsidR="009D75DC" w:rsidRPr="00A71DF3" w:rsidRDefault="009D75DC" w:rsidP="009D75DC">
      <w:pPr>
        <w:rPr>
          <w:rFonts w:ascii="Arial" w:eastAsiaTheme="minorEastAsia" w:hAnsi="Arial" w:cs="Arial"/>
          <w:b/>
          <w:bCs/>
          <w:lang w:val="fr-CA"/>
        </w:rPr>
      </w:pPr>
      <w:r w:rsidRPr="228EFA5B">
        <w:rPr>
          <w:rFonts w:ascii="Arial" w:eastAsiaTheme="minorEastAsia" w:hAnsi="Arial" w:cs="Arial"/>
          <w:b/>
          <w:bCs/>
          <w:lang w:val="fr-CA"/>
        </w:rPr>
        <w:t>Objet: COVID-19</w:t>
      </w:r>
    </w:p>
    <w:p w14:paraId="577B13E6" w14:textId="77777777" w:rsidR="009D75DC" w:rsidRPr="00E8098A" w:rsidRDefault="009D75DC" w:rsidP="009D75DC">
      <w:pPr>
        <w:rPr>
          <w:rFonts w:ascii="Arial" w:eastAsiaTheme="minorEastAsia" w:hAnsi="Arial" w:cs="Arial"/>
          <w:lang w:val="fr-CA"/>
        </w:rPr>
      </w:pPr>
      <w:r w:rsidRPr="228EFA5B">
        <w:rPr>
          <w:rFonts w:ascii="Arial" w:eastAsiaTheme="minorEastAsia" w:hAnsi="Arial" w:cs="Arial"/>
          <w:lang w:val="fr-CA"/>
        </w:rPr>
        <w:t>Chers parents</w:t>
      </w:r>
      <w:r>
        <w:rPr>
          <w:rFonts w:ascii="Arial" w:eastAsiaTheme="minorEastAsia" w:hAnsi="Arial" w:cs="Arial"/>
          <w:lang w:val="fr-CA"/>
        </w:rPr>
        <w:t>/tuteurs</w:t>
      </w:r>
      <w:r w:rsidRPr="228EFA5B">
        <w:rPr>
          <w:rFonts w:ascii="Arial" w:eastAsiaTheme="minorEastAsia" w:hAnsi="Arial" w:cs="Arial"/>
          <w:lang w:val="fr-CA"/>
        </w:rPr>
        <w:t>,</w:t>
      </w:r>
    </w:p>
    <w:p w14:paraId="27B746C8" w14:textId="77777777" w:rsidR="009D75DC" w:rsidRPr="00E8098A" w:rsidRDefault="009D75DC" w:rsidP="009D75DC">
      <w:pPr>
        <w:rPr>
          <w:rFonts w:ascii="Arial" w:eastAsiaTheme="minorEastAsia" w:hAnsi="Arial" w:cs="Arial"/>
          <w:lang w:val="fr-CA"/>
        </w:rPr>
      </w:pPr>
      <w:r w:rsidRPr="228EFA5B">
        <w:rPr>
          <w:rFonts w:ascii="Arial" w:eastAsiaTheme="minorEastAsia" w:hAnsi="Arial" w:cs="Arial"/>
          <w:lang w:val="fr-CA"/>
        </w:rPr>
        <w:t>Chers membres du personnel,</w:t>
      </w:r>
    </w:p>
    <w:p w14:paraId="3D233388" w14:textId="77777777" w:rsidR="009D75DC" w:rsidRPr="00E8098A" w:rsidRDefault="009D75DC" w:rsidP="009D75DC">
      <w:pPr>
        <w:jc w:val="both"/>
        <w:rPr>
          <w:rFonts w:ascii="Arial" w:eastAsiaTheme="minorEastAsia" w:hAnsi="Arial" w:cs="Arial"/>
          <w:color w:val="4472C4" w:themeColor="accent1"/>
          <w:lang w:val="fr-CA"/>
        </w:rPr>
      </w:pPr>
      <w:r w:rsidRPr="4A244875">
        <w:rPr>
          <w:rFonts w:ascii="Arial" w:eastAsiaTheme="minorEastAsia" w:hAnsi="Arial" w:cs="Arial"/>
          <w:lang w:val="fr-CA"/>
        </w:rPr>
        <w:t>Des personnes du service de garde ou de l’école ont reçu un diagnostic confirmé de COVID-19.</w:t>
      </w:r>
    </w:p>
    <w:p w14:paraId="0A7CD02F" w14:textId="77777777" w:rsidR="009D75DC" w:rsidRPr="00E8098A" w:rsidRDefault="009D75DC" w:rsidP="009D75DC">
      <w:pPr>
        <w:jc w:val="both"/>
        <w:rPr>
          <w:rFonts w:ascii="Arial" w:eastAsiaTheme="minorEastAsia" w:hAnsi="Arial" w:cs="Arial"/>
          <w:lang w:val="fr-CA"/>
        </w:rPr>
      </w:pPr>
      <w:r w:rsidRPr="4A244875">
        <w:rPr>
          <w:rFonts w:ascii="Arial" w:eastAsiaTheme="minorEastAsia" w:hAnsi="Arial" w:cs="Arial"/>
          <w:lang w:val="fr-CA"/>
        </w:rPr>
        <w:t>Les personnes infectées n’ont parfois aucun symptôme, mais peuvent présenter de la fièvre, une toux (nouvelle ou aggravée), un mal de gorge, de la congestion et/ou un écoulement nasal, une difficulté respiratoire (essoufflement), une perte soudaine de l’odorat, une perte de goût, des maux de tête, une fatigue intense, des douleurs musculaires généralisées non liées à un effort physique, des nausées ou vomissements, des douleurs abdominales et des diarrhées.</w:t>
      </w:r>
    </w:p>
    <w:p w14:paraId="714B6480" w14:textId="77777777" w:rsidR="009D75DC" w:rsidRPr="00637205" w:rsidRDefault="009D75DC" w:rsidP="009D75DC">
      <w:pPr>
        <w:pStyle w:val="pf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637205">
        <w:rPr>
          <w:rFonts w:ascii="Arial" w:eastAsiaTheme="minorEastAsia" w:hAnsi="Arial" w:cs="Arial"/>
          <w:sz w:val="22"/>
          <w:szCs w:val="22"/>
        </w:rPr>
        <w:t xml:space="preserve">Un des moyens d’éviter les complications de la COVID-19 est de se faire vacciner contre la COVID-19, selon les recommandations en vigueur. Cela est particulièrement important pour les personnes qui ont plus de risques d’être hospitalisées </w:t>
      </w:r>
      <w:proofErr w:type="gramStart"/>
      <w:r w:rsidRPr="00637205">
        <w:rPr>
          <w:rFonts w:ascii="Arial" w:eastAsiaTheme="minorEastAsia" w:hAnsi="Arial" w:cs="Arial"/>
          <w:sz w:val="22"/>
          <w:szCs w:val="22"/>
        </w:rPr>
        <w:t>suite à</w:t>
      </w:r>
      <w:proofErr w:type="gramEnd"/>
      <w:r w:rsidRPr="00637205">
        <w:rPr>
          <w:rFonts w:ascii="Arial" w:eastAsiaTheme="minorEastAsia" w:hAnsi="Arial" w:cs="Arial"/>
          <w:sz w:val="22"/>
          <w:szCs w:val="22"/>
        </w:rPr>
        <w:t xml:space="preserve"> la COVID-19. Consultez le site </w:t>
      </w:r>
      <w:hyperlink r:id="rId7">
        <w:r w:rsidRPr="00637205">
          <w:rPr>
            <w:rStyle w:val="Lienhypertexte"/>
            <w:rFonts w:ascii="Arial" w:eastAsiaTheme="minorEastAsia" w:hAnsi="Arial" w:cs="Arial"/>
            <w:sz w:val="22"/>
            <w:szCs w:val="22"/>
          </w:rPr>
          <w:t>Vaccination contre la COVID-19 | Gouvernement du Québec (quebec.ca)</w:t>
        </w:r>
      </w:hyperlink>
      <w:r w:rsidRPr="00637205">
        <w:rPr>
          <w:rFonts w:ascii="Arial" w:eastAsiaTheme="minorEastAsia" w:hAnsi="Arial" w:cs="Arial"/>
          <w:sz w:val="22"/>
          <w:szCs w:val="22"/>
        </w:rPr>
        <w:t xml:space="preserve"> pour connaître la liste de ces personnes et pour plus d’informations. De plus, veuillez consulter les </w:t>
      </w:r>
      <w:hyperlink r:id="rId8">
        <w:r w:rsidRPr="00637205">
          <w:rPr>
            <w:rStyle w:val="Lienhypertexte"/>
            <w:rFonts w:ascii="Arial" w:eastAsiaTheme="minorEastAsia" w:hAnsi="Arial" w:cs="Arial"/>
            <w:sz w:val="22"/>
            <w:szCs w:val="22"/>
          </w:rPr>
          <w:t>Gestes pour limiter la transmission des maladies respiratoires infectieuses | Québec.ca</w:t>
        </w:r>
      </w:hyperlink>
      <w:r w:rsidRPr="00637205">
        <w:rPr>
          <w:rStyle w:val="cf01"/>
          <w:rFonts w:ascii="Arial" w:eastAsiaTheme="minorEastAsia" w:hAnsi="Arial" w:cs="Arial"/>
          <w:sz w:val="22"/>
          <w:szCs w:val="22"/>
        </w:rPr>
        <w:t xml:space="preserve">. </w:t>
      </w:r>
      <w:r w:rsidRPr="00637205">
        <w:rPr>
          <w:rFonts w:ascii="Arial" w:eastAsiaTheme="minorEastAsia" w:hAnsi="Arial" w:cs="Arial"/>
          <w:sz w:val="22"/>
          <w:szCs w:val="22"/>
        </w:rPr>
        <w:t xml:space="preserve">Les personnes à risque de complications et qui présentent des symptômes devraient consulter </w:t>
      </w:r>
      <w:r w:rsidRPr="00637205">
        <w:rPr>
          <w:rFonts w:ascii="Arial" w:hAnsi="Arial" w:cs="Arial"/>
          <w:sz w:val="22"/>
          <w:szCs w:val="22"/>
        </w:rPr>
        <w:t>un médecin, un(e) infirmier(ère) praticien(ne)</w:t>
      </w:r>
      <w:r w:rsidRPr="00637205">
        <w:rPr>
          <w:rFonts w:ascii="Arial" w:eastAsiaTheme="minorEastAsia" w:hAnsi="Arial" w:cs="Arial"/>
          <w:sz w:val="22"/>
          <w:szCs w:val="22"/>
        </w:rPr>
        <w:t xml:space="preserve"> ou un pharmacien.</w:t>
      </w:r>
    </w:p>
    <w:p w14:paraId="745B8300" w14:textId="77777777" w:rsidR="009D75DC" w:rsidRPr="00E8098A" w:rsidRDefault="009D75DC" w:rsidP="009D75DC">
      <w:pPr>
        <w:rPr>
          <w:rFonts w:ascii="Arial" w:eastAsiaTheme="minorEastAsia" w:hAnsi="Arial" w:cs="Arial"/>
          <w:lang w:val="fr-CA"/>
        </w:rPr>
      </w:pPr>
      <w:r w:rsidRPr="228EFA5B">
        <w:rPr>
          <w:rFonts w:ascii="Arial" w:eastAsiaTheme="minorEastAsia" w:hAnsi="Arial" w:cs="Arial"/>
          <w:lang w:val="fr-CA"/>
        </w:rPr>
        <w:t xml:space="preserve">Merci de votre collaboration         </w:t>
      </w:r>
    </w:p>
    <w:p w14:paraId="75BD849E" w14:textId="77777777" w:rsidR="009D75DC" w:rsidRPr="002E5E56" w:rsidRDefault="009D75DC" w:rsidP="009D75DC">
      <w:pPr>
        <w:spacing w:after="0"/>
        <w:jc w:val="center"/>
        <w:rPr>
          <w:rFonts w:ascii="Arial" w:eastAsia="Calibri" w:hAnsi="Arial" w:cs="Arial"/>
          <w:lang w:val="fr-CA"/>
        </w:rPr>
      </w:pPr>
    </w:p>
    <w:p w14:paraId="029597B7" w14:textId="77777777" w:rsidR="009D75DC" w:rsidRDefault="009D75DC" w:rsidP="009D75D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  <w:b/>
          <w:bCs/>
          <w:lang w:val="fr-CA"/>
        </w:rPr>
      </w:pPr>
      <w:bookmarkStart w:id="0" w:name="_Hlk156924547"/>
      <w:r w:rsidRPr="004A0FBB">
        <w:rPr>
          <w:rFonts w:ascii="Arial" w:hAnsi="Arial" w:cs="Arial"/>
          <w:b/>
          <w:bCs/>
          <w:lang w:val="fr-CA"/>
        </w:rPr>
        <w:lastRenderedPageBreak/>
        <w:t xml:space="preserve">À CONSERVER POUR VOS DOSSIERS CONCERNANT L’ENVOI DE CETTE LETTRE </w:t>
      </w:r>
    </w:p>
    <w:p w14:paraId="3FE9F3C3" w14:textId="77777777" w:rsidR="009D75DC" w:rsidRDefault="009D75DC" w:rsidP="009D75D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2"/>
        <w:gridCol w:w="4598"/>
        <w:gridCol w:w="283"/>
      </w:tblGrid>
      <w:tr w:rsidR="009D75DC" w:rsidRPr="007862F5" w14:paraId="72F92CFF" w14:textId="77777777" w:rsidTr="00C74661">
        <w:trPr>
          <w:trHeight w:hRule="exact" w:val="76"/>
        </w:trPr>
        <w:tc>
          <w:tcPr>
            <w:tcW w:w="3823" w:type="dxa"/>
            <w:tcBorders>
              <w:bottom w:val="nil"/>
              <w:right w:val="nil"/>
            </w:tcBorders>
            <w:vAlign w:val="center"/>
          </w:tcPr>
          <w:p w14:paraId="0D396719" w14:textId="77777777" w:rsidR="009D75DC" w:rsidRPr="00D54A1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bookmarkStart w:id="1" w:name="_Hlk156924849"/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6E34D9BC" w14:textId="77777777" w:rsidR="009D75DC" w:rsidRPr="00D54A1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4598" w:type="dxa"/>
            <w:tcBorders>
              <w:left w:val="nil"/>
              <w:bottom w:val="nil"/>
              <w:right w:val="nil"/>
            </w:tcBorders>
          </w:tcPr>
          <w:p w14:paraId="7C91EF37" w14:textId="77777777" w:rsidR="009D75DC" w:rsidRPr="00D54A1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592FCCE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1F839F36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5C401B63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1136E0">
              <w:rPr>
                <w:rFonts w:ascii="Arial" w:hAnsi="Arial" w:cs="Arial"/>
                <w:lang w:val="fr-CA"/>
              </w:rPr>
              <w:t>Nom de l’établissement</w:t>
            </w:r>
            <w:r w:rsidRPr="004A0FBB">
              <w:rPr>
                <w:rFonts w:ascii="Arial" w:hAnsi="Arial" w:cs="Arial"/>
                <w:lang w:val="fr-CA"/>
              </w:rPr>
              <w:t xml:space="preserve"> contacté</w:t>
            </w:r>
            <w:r>
              <w:rPr>
                <w:rFonts w:ascii="Arial" w:hAnsi="Arial" w:cs="Arial"/>
                <w:b/>
                <w:bCs/>
                <w:lang w:val="fr-CA"/>
              </w:rPr>
              <w:t> 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677C69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14:paraId="771C7AA5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A99F61E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:rsidRPr="007862F5" w14:paraId="2886DD5B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177FAAF1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4A0FBB">
              <w:rPr>
                <w:rFonts w:ascii="Arial" w:hAnsi="Arial" w:cs="Arial"/>
                <w:lang w:val="fr-CA"/>
              </w:rPr>
              <w:t>Nom et titre du professionnel de la santé autorisant l’envoi de la lettre</w:t>
            </w:r>
            <w:r>
              <w:rPr>
                <w:rFonts w:ascii="Arial" w:hAnsi="Arial" w:cs="Arial"/>
                <w:lang w:val="fr-CA"/>
              </w:rPr>
              <w:t> 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7CDAE9A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48B0159F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3A6023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:rsidRPr="007862F5" w14:paraId="565B796D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58E6C034" w14:textId="77777777" w:rsidR="009D75DC" w:rsidRPr="004A0FBB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lang w:val="fr-C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768640F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6AD34CC4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734F9AF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1A6ED1DA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0E4E360C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4A0FBB">
              <w:rPr>
                <w:rFonts w:ascii="Arial" w:hAnsi="Arial" w:cs="Arial"/>
                <w:lang w:val="fr-CA"/>
              </w:rPr>
              <w:t>Nom 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97C2FF7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5C490D1E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9116F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5CBF01D2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28755BDB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4A0FBB">
              <w:rPr>
                <w:rFonts w:ascii="Arial" w:hAnsi="Arial" w:cs="Arial"/>
                <w:lang w:val="fr-CA"/>
              </w:rPr>
              <w:t>Titre</w:t>
            </w:r>
            <w:r>
              <w:rPr>
                <w:rFonts w:ascii="Arial" w:hAnsi="Arial" w:cs="Arial"/>
                <w:lang w:val="fr-CA"/>
              </w:rPr>
              <w:t> :</w:t>
            </w:r>
            <w:r w:rsidRPr="004A0FBB">
              <w:rPr>
                <w:rFonts w:ascii="Arial" w:hAnsi="Arial" w:cs="Arial"/>
                <w:lang w:val="fr-CA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951BB39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0F884B4F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C1C1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29CBC5B8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26B5C71B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4A0FBB">
              <w:rPr>
                <w:rFonts w:ascii="Arial" w:hAnsi="Arial" w:cs="Arial"/>
                <w:lang w:val="fr-CA"/>
              </w:rPr>
              <w:t>Téléphone/Teams 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6A42D47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0369C7CD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C22B022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7FBB07EB" w14:textId="77777777" w:rsidTr="00C74661">
        <w:trPr>
          <w:trHeight w:val="567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096CF49F" w14:textId="77777777" w:rsidR="009D75DC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5A3213F6">
              <w:rPr>
                <w:rFonts w:ascii="Arial" w:hAnsi="Arial" w:cs="Arial"/>
              </w:rPr>
              <w:t xml:space="preserve">Date de </w:t>
            </w:r>
            <w:proofErr w:type="spellStart"/>
            <w:proofErr w:type="gramStart"/>
            <w:r w:rsidRPr="5A3213F6">
              <w:rPr>
                <w:rFonts w:ascii="Arial" w:hAnsi="Arial" w:cs="Arial"/>
              </w:rPr>
              <w:t>l’autorisation</w:t>
            </w:r>
            <w:proofErr w:type="spellEnd"/>
            <w:r>
              <w:rPr>
                <w:rFonts w:ascii="Arial" w:hAnsi="Arial" w:cs="Arial"/>
              </w:rPr>
              <w:t> :</w:t>
            </w:r>
            <w:proofErr w:type="gram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F123E5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44FAE182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7A9FF7B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9D75DC" w14:paraId="3023C5CE" w14:textId="77777777" w:rsidTr="00C74661">
        <w:trPr>
          <w:trHeight w:val="300"/>
        </w:trPr>
        <w:tc>
          <w:tcPr>
            <w:tcW w:w="3823" w:type="dxa"/>
            <w:tcBorders>
              <w:top w:val="nil"/>
              <w:right w:val="nil"/>
            </w:tcBorders>
            <w:vAlign w:val="center"/>
          </w:tcPr>
          <w:p w14:paraId="452BB456" w14:textId="77777777" w:rsidR="009D75DC" w:rsidRPr="5A3213F6" w:rsidRDefault="009D75DC" w:rsidP="00C74661">
            <w:pPr>
              <w:tabs>
                <w:tab w:val="left" w:pos="270"/>
              </w:tabs>
              <w:spacing w:before="240"/>
              <w:jc w:val="right"/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14:paraId="38B22BB9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14:paraId="264421F0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1ED6C3D7" w14:textId="77777777" w:rsidR="009D75DC" w:rsidRDefault="009D75DC" w:rsidP="00C74661">
            <w:pPr>
              <w:tabs>
                <w:tab w:val="left" w:pos="270"/>
              </w:tabs>
              <w:spacing w:before="240"/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bookmarkEnd w:id="0"/>
      <w:bookmarkEnd w:id="1"/>
    </w:tbl>
    <w:p w14:paraId="67683A3D" w14:textId="77777777" w:rsidR="009D75DC" w:rsidRDefault="009D75DC" w:rsidP="009D75DC">
      <w:pPr>
        <w:rPr>
          <w:rFonts w:ascii="Arial" w:eastAsiaTheme="minorEastAsia" w:hAnsi="Arial" w:cs="Arial"/>
          <w:lang w:val="en-US"/>
        </w:rPr>
      </w:pPr>
    </w:p>
    <w:p w14:paraId="248F1E2A" w14:textId="77777777" w:rsidR="009D75DC" w:rsidRDefault="009D75DC" w:rsidP="009D75DC">
      <w:pPr>
        <w:rPr>
          <w:rFonts w:ascii="Arial" w:eastAsiaTheme="minorEastAsia" w:hAnsi="Arial" w:cs="Arial"/>
          <w:lang w:val="en-US"/>
        </w:rPr>
      </w:pPr>
    </w:p>
    <w:p w14:paraId="2184E93B" w14:textId="77777777" w:rsidR="009D75DC" w:rsidRDefault="009D75DC" w:rsidP="009D75DC">
      <w:pPr>
        <w:rPr>
          <w:rFonts w:ascii="Arial" w:eastAsiaTheme="minorEastAsia" w:hAnsi="Arial" w:cs="Arial"/>
          <w:lang w:val="en-US"/>
        </w:rPr>
      </w:pPr>
    </w:p>
    <w:sectPr w:rsidR="009D75D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8937" w14:textId="77777777" w:rsidR="007862F5" w:rsidRDefault="007862F5">
      <w:pPr>
        <w:spacing w:after="0" w:line="240" w:lineRule="auto"/>
      </w:pPr>
      <w:r>
        <w:separator/>
      </w:r>
    </w:p>
  </w:endnote>
  <w:endnote w:type="continuationSeparator" w:id="0">
    <w:p w14:paraId="4B6DF758" w14:textId="77777777" w:rsidR="007862F5" w:rsidRDefault="0078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883877"/>
      <w:docPartObj>
        <w:docPartGallery w:val="Page Numbers (Bottom of Page)"/>
        <w:docPartUnique/>
      </w:docPartObj>
    </w:sdtPr>
    <w:sdtEndPr/>
    <w:sdtContent>
      <w:p w14:paraId="1F8E8862" w14:textId="77777777" w:rsidR="00D919E9" w:rsidRDefault="00D919E9">
        <w:pPr>
          <w:pStyle w:val="Pieddepage"/>
        </w:pPr>
        <w:r>
          <w:rPr>
            <w:b/>
          </w:rPr>
          <w:t>Janvier</w:t>
        </w:r>
        <w:r w:rsidRPr="007C3C0E">
          <w:rPr>
            <w:b/>
          </w:rPr>
          <w:t xml:space="preserve"> 202</w:t>
        </w:r>
        <w:r>
          <w:rPr>
            <w:b/>
          </w:rPr>
          <w:t>4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4963" w14:textId="77777777" w:rsidR="007862F5" w:rsidRDefault="007862F5">
      <w:pPr>
        <w:spacing w:after="0" w:line="240" w:lineRule="auto"/>
      </w:pPr>
      <w:r>
        <w:separator/>
      </w:r>
    </w:p>
  </w:footnote>
  <w:footnote w:type="continuationSeparator" w:id="0">
    <w:p w14:paraId="5B59421C" w14:textId="77777777" w:rsidR="007862F5" w:rsidRDefault="0078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C1EC" w14:textId="77777777" w:rsidR="00D919E9" w:rsidRPr="00E51EEC" w:rsidRDefault="00D919E9" w:rsidP="00E51EEC">
    <w:pPr>
      <w:pStyle w:val="En-tte"/>
      <w:tabs>
        <w:tab w:val="clear" w:pos="4320"/>
        <w:tab w:val="clear" w:pos="8640"/>
        <w:tab w:val="right" w:pos="9214"/>
      </w:tabs>
      <w:rPr>
        <w:rFonts w:ascii="Arial" w:hAnsi="Arial" w:cs="Arial"/>
        <w:b/>
        <w:smallCaps/>
        <w:color w:val="808080"/>
        <w:sz w:val="24"/>
        <w:szCs w:val="24"/>
        <w:lang w:val="fr-CA"/>
      </w:rPr>
    </w:pPr>
    <w:bookmarkStart w:id="2" w:name="_Hlk147840623"/>
    <w:bookmarkStart w:id="3" w:name="_Hlk147841852"/>
    <w:bookmarkStart w:id="4" w:name="_Hlk150333627"/>
    <w:r w:rsidRPr="00E51EEC">
      <w:rPr>
        <w:rFonts w:ascii="Arial" w:hAnsi="Arial" w:cs="Arial"/>
        <w:b/>
        <w:smallCaps/>
        <w:color w:val="808080"/>
        <w:sz w:val="24"/>
        <w:szCs w:val="24"/>
        <w:lang w:val="fr-CA"/>
      </w:rPr>
      <w:t>Prévention et contrôle des infections dans les services de garde et écoles du Québec – Guide d’intervention</w:t>
    </w:r>
    <w:bookmarkEnd w:id="2"/>
    <w:bookmarkEnd w:id="3"/>
    <w:r w:rsidRPr="00E51EEC">
      <w:rPr>
        <w:rFonts w:ascii="Arial" w:hAnsi="Arial" w:cs="Arial"/>
        <w:b/>
        <w:smallCaps/>
        <w:color w:val="808080"/>
        <w:sz w:val="24"/>
        <w:szCs w:val="24"/>
        <w:lang w:val="fr-CA"/>
      </w:rPr>
      <w:t>)</w:t>
    </w:r>
  </w:p>
  <w:p w14:paraId="6D4F5F70" w14:textId="77777777" w:rsidR="00D919E9" w:rsidRPr="00E51EEC" w:rsidRDefault="00D919E9" w:rsidP="00E51EEC">
    <w:pPr>
      <w:pStyle w:val="En-tte"/>
      <w:tabs>
        <w:tab w:val="clear" w:pos="4320"/>
        <w:tab w:val="clear" w:pos="8640"/>
        <w:tab w:val="right" w:pos="9214"/>
      </w:tabs>
      <w:jc w:val="right"/>
      <w:rPr>
        <w:rFonts w:ascii="Arial" w:hAnsi="Arial" w:cs="Arial"/>
        <w:b/>
        <w:smallCaps/>
        <w:color w:val="808080"/>
        <w:lang w:val="fr-CA"/>
      </w:rPr>
    </w:pPr>
  </w:p>
  <w:p w14:paraId="190D4167" w14:textId="77777777" w:rsidR="00D919E9" w:rsidRPr="00E51EEC" w:rsidRDefault="00D919E9" w:rsidP="00E51EEC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9214"/>
      </w:tabs>
      <w:rPr>
        <w:rFonts w:ascii="Arial" w:hAnsi="Arial" w:cs="Arial"/>
        <w:b/>
        <w:smallCaps/>
        <w:color w:val="808080" w:themeColor="background1" w:themeShade="80"/>
        <w:lang w:val="fr-CA"/>
      </w:rPr>
    </w:pPr>
    <w:r w:rsidRPr="00E51EEC">
      <w:rPr>
        <w:rFonts w:ascii="Arial" w:hAnsi="Arial" w:cs="Arial"/>
        <w:b/>
        <w:smallCaps/>
        <w:color w:val="808080"/>
        <w:lang w:val="fr-CA"/>
      </w:rPr>
      <w:t xml:space="preserve">Chapitre </w:t>
    </w:r>
    <w:r>
      <w:rPr>
        <w:rFonts w:ascii="Arial" w:hAnsi="Arial" w:cs="Arial"/>
        <w:b/>
        <w:smallCaps/>
        <w:color w:val="808080"/>
        <w:lang w:val="fr-CA"/>
      </w:rPr>
      <w:t>7</w:t>
    </w:r>
    <w:r w:rsidRPr="00E51EEC">
      <w:rPr>
        <w:rFonts w:ascii="Arial" w:hAnsi="Arial" w:cs="Arial"/>
        <w:b/>
        <w:smallCaps/>
        <w:color w:val="808080"/>
        <w:lang w:val="fr-CA"/>
      </w:rPr>
      <w:t xml:space="preserve"> ─ </w:t>
    </w:r>
    <w:r>
      <w:rPr>
        <w:rFonts w:ascii="Arial" w:hAnsi="Arial" w:cs="Arial"/>
        <w:b/>
        <w:smallCaps/>
        <w:color w:val="808080"/>
        <w:lang w:val="fr-CA"/>
      </w:rPr>
      <w:t>Covid-19 (INFECTION PAR LE CORRONAVIRUS SRAS-CoV-2)</w:t>
    </w:r>
  </w:p>
  <w:bookmarkEnd w:id="4"/>
  <w:p w14:paraId="2C92CDAF" w14:textId="77777777" w:rsidR="00D919E9" w:rsidRPr="00E51EEC" w:rsidRDefault="00D919E9" w:rsidP="00E51EEC">
    <w:pPr>
      <w:pStyle w:val="En-tte"/>
      <w:tabs>
        <w:tab w:val="clear" w:pos="4320"/>
        <w:tab w:val="clear" w:pos="8640"/>
        <w:tab w:val="right" w:pos="9214"/>
      </w:tabs>
      <w:jc w:val="right"/>
      <w:rPr>
        <w:rFonts w:cs="Arial"/>
        <w:b/>
        <w:smallCaps/>
        <w:color w:val="808080"/>
        <w:lang w:val="fr-CA"/>
      </w:rPr>
    </w:pPr>
  </w:p>
  <w:p w14:paraId="16E96E12" w14:textId="77777777" w:rsidR="00D919E9" w:rsidRPr="00E51EEC" w:rsidRDefault="00D919E9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B17"/>
    <w:multiLevelType w:val="hybridMultilevel"/>
    <w:tmpl w:val="F7CE3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7D57"/>
    <w:multiLevelType w:val="hybridMultilevel"/>
    <w:tmpl w:val="854E7FA0"/>
    <w:lvl w:ilvl="0" w:tplc="8CCC1680">
      <w:start w:val="1"/>
      <w:numFmt w:val="bullet"/>
      <w:lvlText w:val="―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C0C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F925D29"/>
    <w:multiLevelType w:val="hybridMultilevel"/>
    <w:tmpl w:val="8E4CA0F4"/>
    <w:lvl w:ilvl="0" w:tplc="2E30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FAC8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6B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6E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42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26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4916">
    <w:abstractNumId w:val="2"/>
  </w:num>
  <w:num w:numId="2" w16cid:durableId="762339582">
    <w:abstractNumId w:val="1"/>
  </w:num>
  <w:num w:numId="3" w16cid:durableId="11113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DC"/>
    <w:rsid w:val="00182582"/>
    <w:rsid w:val="00367AD4"/>
    <w:rsid w:val="007862F5"/>
    <w:rsid w:val="00817982"/>
    <w:rsid w:val="009D75DC"/>
    <w:rsid w:val="00C20ABD"/>
    <w:rsid w:val="00D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2ACF"/>
  <w15:chartTrackingRefBased/>
  <w15:docId w15:val="{BF9EE360-C241-4650-885A-D06FE6BE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DC"/>
    <w:pPr>
      <w:spacing w:after="200" w:line="276" w:lineRule="auto"/>
    </w:pPr>
    <w:rPr>
      <w:kern w:val="0"/>
      <w:lang w:val="en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75D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D75DC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D7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5DC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D7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5DC"/>
    <w:rPr>
      <w:kern w:val="0"/>
      <w:lang w:val="en-CA"/>
      <w14:ligatures w14:val="none"/>
    </w:rPr>
  </w:style>
  <w:style w:type="paragraph" w:customStyle="1" w:styleId="pf0">
    <w:name w:val="pf0"/>
    <w:basedOn w:val="Normal"/>
    <w:rsid w:val="009D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cf01">
    <w:name w:val="cf01"/>
    <w:basedOn w:val="Policepardfaut"/>
    <w:rsid w:val="009D75DC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D75DC"/>
    <w:pPr>
      <w:ind w:left="720"/>
      <w:contextualSpacing/>
    </w:pPr>
    <w:rPr>
      <w:rFonts w:ascii="Calibri" w:eastAsia="Calibri" w:hAnsi="Calibri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sante/conseils-et-prevention/prevention-des-accidents-des-lesions-et-des-maladies/gestes-limiter-transmission-maladies-respiratoires-infectieu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ebec.ca/sante/conseils-et-prevention/vaccination/vaccin-contre-la-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Perna</dc:creator>
  <cp:keywords/>
  <dc:description/>
  <cp:lastModifiedBy>Mourad Hamed-Abdelouahab</cp:lastModifiedBy>
  <cp:revision>2</cp:revision>
  <dcterms:created xsi:type="dcterms:W3CDTF">2024-07-24T15:00:00Z</dcterms:created>
  <dcterms:modified xsi:type="dcterms:W3CDTF">2024-07-24T15:00:00Z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2024-06-03T18:14:55Z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c93d21bd-2bb8-4863-a8ec-93a20471d874</vt:lpwstr>
  </property>
  <property fmtid="{D5CDD505-2E9C-101B-9397-08002B2CF9AE}" pid="8" name="MSIP_Label_6a7d8d5d-78e2-4a62-9fcd-016eb5e4c57c_ContentBits">
    <vt:lpwstr>0</vt:lpwstr>
  </property>
</Properties>
</file>